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C8C0AA" w14:textId="77777777" w:rsidR="009B5894" w:rsidRDefault="009B5894"/>
    <w:tbl>
      <w:tblPr>
        <w:tblStyle w:val="aff1"/>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80"/>
      </w:tblGrid>
      <w:tr w:rsidR="009B5894" w14:paraId="10C1D018" w14:textId="77777777">
        <w:tc>
          <w:tcPr>
            <w:tcW w:w="5670" w:type="dxa"/>
          </w:tcPr>
          <w:p w14:paraId="7A940941" w14:textId="77777777" w:rsidR="009B5894" w:rsidRDefault="00D57BFB">
            <w:pPr>
              <w:pStyle w:val="aff3"/>
              <w:rPr>
                <w:sz w:val="30"/>
              </w:rPr>
            </w:pPr>
            <w:r>
              <w:rPr>
                <w:b/>
                <w:noProof/>
                <w:lang w:val="ru-RU"/>
              </w:rPr>
              <mc:AlternateContent>
                <mc:Choice Requires="wpg">
                  <w:drawing>
                    <wp:inline distT="0" distB="0" distL="0" distR="0" wp14:anchorId="6B880A9F" wp14:editId="5D0C785C">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8"/>
                              <a:stretch/>
                            </pic:blipFill>
                            <pic:spPr bwMode="auto">
                              <a:xfrm>
                                <a:off x="0" y="0"/>
                                <a:ext cx="3450870" cy="1330586"/>
                              </a:xfrm>
                              <a:prstGeom prst="rect">
                                <a:avLst/>
                              </a:prstGeom>
                            </pic:spPr>
                          </pic:pic>
                        </a:graphicData>
                      </a:graphic>
                    </wp:inline>
                  </w:drawing>
                </mc:Choice>
                <mc:Fallback xmlns:w16sdtdh="http://schemas.microsoft.com/office/word/2020/wordml/sdtdatahash"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263.25pt;height:101.50pt;mso-wrap-distance-left:0.00pt;mso-wrap-distance-top:0.00pt;mso-wrap-distance-right:0.00pt;mso-wrap-distance-bottom:0.00pt;z-index:1;" stroked="false">
                      <v:imagedata r:id="rId11" o:title=""/>
                      <o:lock v:ext="edit" rotation="t"/>
                    </v:shape>
                  </w:pict>
                </mc:Fallback>
              </mc:AlternateContent>
            </w:r>
          </w:p>
        </w:tc>
        <w:tc>
          <w:tcPr>
            <w:tcW w:w="4680" w:type="dxa"/>
          </w:tcPr>
          <w:p w14:paraId="1C33F81A" w14:textId="77777777" w:rsidR="009B5894" w:rsidRDefault="009B5894">
            <w:pPr>
              <w:spacing w:line="360" w:lineRule="auto"/>
              <w:ind w:left="290"/>
              <w:jc w:val="center"/>
              <w:rPr>
                <w:sz w:val="30"/>
              </w:rPr>
            </w:pPr>
          </w:p>
        </w:tc>
      </w:tr>
    </w:tbl>
    <w:p w14:paraId="7658E99B" w14:textId="77777777" w:rsidR="009B5894" w:rsidRDefault="009B5894">
      <w:pPr>
        <w:spacing w:line="360" w:lineRule="auto"/>
        <w:jc w:val="right"/>
      </w:pPr>
    </w:p>
    <w:sdt>
      <w:sdtPr>
        <w:id w:val="326794676"/>
        <w:docPartObj>
          <w:docPartGallery w:val="Cover Pages"/>
          <w:docPartUnique/>
        </w:docPartObj>
      </w:sdtPr>
      <w:sdtContent>
        <w:p w14:paraId="4C06C4B0" w14:textId="77777777" w:rsidR="009B5894" w:rsidRDefault="009B5894">
          <w:pPr>
            <w:spacing w:line="360" w:lineRule="auto"/>
            <w:jc w:val="right"/>
          </w:pPr>
        </w:p>
        <w:p w14:paraId="3AB464A3" w14:textId="77777777" w:rsidR="009B5894" w:rsidRDefault="009B5894">
          <w:pPr>
            <w:spacing w:line="360" w:lineRule="auto"/>
            <w:jc w:val="right"/>
            <w:rPr>
              <w:rFonts w:eastAsia="Arial Unicode MS"/>
              <w:sz w:val="72"/>
              <w:szCs w:val="72"/>
            </w:rPr>
          </w:pPr>
        </w:p>
        <w:p w14:paraId="35858CBE" w14:textId="77777777" w:rsidR="009B5894" w:rsidRDefault="009B5894">
          <w:pPr>
            <w:spacing w:line="360" w:lineRule="auto"/>
            <w:jc w:val="right"/>
            <w:rPr>
              <w:rFonts w:eastAsia="Arial Unicode MS"/>
              <w:sz w:val="72"/>
              <w:szCs w:val="72"/>
            </w:rPr>
          </w:pPr>
        </w:p>
        <w:p w14:paraId="5F753275" w14:textId="77777777" w:rsidR="009B5894" w:rsidRDefault="00D57BFB">
          <w:pPr>
            <w:jc w:val="center"/>
            <w:rPr>
              <w:rFonts w:eastAsia="Arial Unicode MS"/>
              <w:sz w:val="56"/>
              <w:szCs w:val="56"/>
            </w:rPr>
          </w:pPr>
          <w:r>
            <w:rPr>
              <w:rFonts w:eastAsia="Arial Unicode MS"/>
              <w:sz w:val="56"/>
              <w:szCs w:val="56"/>
            </w:rPr>
            <w:t>КОНКУРСНОЕ ЗАДАНИЕ КОМПЕТЕНЦИИ</w:t>
          </w:r>
        </w:p>
        <w:p w14:paraId="2E1D9FC0" w14:textId="77777777" w:rsidR="009B5894" w:rsidRDefault="00D57BFB">
          <w:pPr>
            <w:spacing w:line="360" w:lineRule="auto"/>
            <w:jc w:val="center"/>
            <w:rPr>
              <w:rFonts w:eastAsia="Arial Unicode MS"/>
              <w:sz w:val="40"/>
              <w:szCs w:val="40"/>
            </w:rPr>
          </w:pPr>
          <w:r>
            <w:rPr>
              <w:rFonts w:eastAsia="Arial Unicode MS"/>
              <w:sz w:val="40"/>
              <w:szCs w:val="40"/>
            </w:rPr>
            <w:t>«Поварское дело»</w:t>
          </w:r>
        </w:p>
        <w:p w14:paraId="41865C25" w14:textId="255FEFAE" w:rsidR="009B5894" w:rsidRDefault="00F73675">
          <w:pPr>
            <w:spacing w:line="360" w:lineRule="auto"/>
            <w:jc w:val="center"/>
            <w:rPr>
              <w:rFonts w:eastAsia="Arial Unicode MS"/>
              <w:sz w:val="36"/>
              <w:szCs w:val="36"/>
            </w:rPr>
          </w:pPr>
          <w:r>
            <w:rPr>
              <w:rFonts w:eastAsia="Arial Unicode MS"/>
              <w:sz w:val="36"/>
              <w:szCs w:val="36"/>
            </w:rPr>
            <w:t>Отборочный этап</w:t>
          </w:r>
          <w:r w:rsidR="00D57BFB">
            <w:rPr>
              <w:rFonts w:eastAsia="Arial Unicode MS"/>
              <w:sz w:val="36"/>
              <w:szCs w:val="36"/>
            </w:rPr>
            <w:t xml:space="preserve"> Чемпионата по профессиональному мастерству «Профессионалы» 2025 в Кемеровской области- Кузбассе. </w:t>
          </w:r>
        </w:p>
        <w:p w14:paraId="5A89D7A6" w14:textId="77777777" w:rsidR="009B5894" w:rsidRDefault="00D57BFB">
          <w:pPr>
            <w:spacing w:line="360" w:lineRule="auto"/>
            <w:jc w:val="center"/>
            <w:rPr>
              <w:rFonts w:eastAsia="Arial Unicode MS"/>
              <w:sz w:val="72"/>
              <w:szCs w:val="72"/>
            </w:rPr>
          </w:pPr>
          <w:r>
            <w:rPr>
              <w:rFonts w:eastAsia="Arial Unicode MS"/>
              <w:sz w:val="36"/>
              <w:szCs w:val="36"/>
            </w:rPr>
            <w:t xml:space="preserve"> </w:t>
          </w:r>
        </w:p>
      </w:sdtContent>
    </w:sdt>
    <w:p w14:paraId="7522DDD5" w14:textId="77777777" w:rsidR="009B5894" w:rsidRDefault="009B5894">
      <w:pPr>
        <w:spacing w:line="360" w:lineRule="auto"/>
        <w:rPr>
          <w:lang w:bidi="en-US"/>
        </w:rPr>
      </w:pPr>
    </w:p>
    <w:p w14:paraId="55A52F1C" w14:textId="77777777" w:rsidR="009B5894" w:rsidRDefault="009B5894">
      <w:pPr>
        <w:spacing w:line="360" w:lineRule="auto"/>
        <w:rPr>
          <w:lang w:bidi="en-US"/>
        </w:rPr>
      </w:pPr>
    </w:p>
    <w:p w14:paraId="3D0D3364" w14:textId="77777777" w:rsidR="009B5894" w:rsidRDefault="009B5894">
      <w:pPr>
        <w:spacing w:line="360" w:lineRule="auto"/>
        <w:rPr>
          <w:lang w:bidi="en-US"/>
        </w:rPr>
      </w:pPr>
    </w:p>
    <w:p w14:paraId="3E796496" w14:textId="77777777" w:rsidR="009B5894" w:rsidRDefault="009B5894">
      <w:pPr>
        <w:spacing w:line="360" w:lineRule="auto"/>
        <w:rPr>
          <w:lang w:bidi="en-US"/>
        </w:rPr>
      </w:pPr>
    </w:p>
    <w:p w14:paraId="52149F7D" w14:textId="77777777" w:rsidR="009B5894" w:rsidRDefault="009B5894">
      <w:pPr>
        <w:spacing w:line="360" w:lineRule="auto"/>
        <w:rPr>
          <w:lang w:bidi="en-US"/>
        </w:rPr>
      </w:pPr>
    </w:p>
    <w:p w14:paraId="7C3765CF" w14:textId="77777777" w:rsidR="009B5894" w:rsidRDefault="009B5894">
      <w:pPr>
        <w:spacing w:line="360" w:lineRule="auto"/>
        <w:rPr>
          <w:lang w:bidi="en-US"/>
        </w:rPr>
      </w:pPr>
    </w:p>
    <w:p w14:paraId="7449A983" w14:textId="77777777" w:rsidR="009B5894" w:rsidRDefault="009B5894">
      <w:pPr>
        <w:spacing w:line="360" w:lineRule="auto"/>
        <w:rPr>
          <w:lang w:bidi="en-US"/>
        </w:rPr>
      </w:pPr>
    </w:p>
    <w:p w14:paraId="48F8F569" w14:textId="77777777" w:rsidR="009B5894" w:rsidRDefault="00D57BFB">
      <w:pPr>
        <w:spacing w:line="360" w:lineRule="auto"/>
        <w:jc w:val="center"/>
        <w:rPr>
          <w:lang w:bidi="en-US"/>
        </w:rPr>
      </w:pPr>
      <w:r>
        <w:rPr>
          <w:lang w:bidi="en-US"/>
        </w:rPr>
        <w:t>2025 г.</w:t>
      </w:r>
    </w:p>
    <w:p w14:paraId="11EB8980" w14:textId="77777777" w:rsidR="009B5894" w:rsidRDefault="009B5894">
      <w:pPr>
        <w:spacing w:line="360" w:lineRule="auto"/>
        <w:jc w:val="center"/>
        <w:rPr>
          <w:lang w:bidi="en-US"/>
        </w:rPr>
      </w:pPr>
    </w:p>
    <w:p w14:paraId="1406AA80" w14:textId="77777777" w:rsidR="009B5894" w:rsidRDefault="009B5894">
      <w:pPr>
        <w:spacing w:line="360" w:lineRule="auto"/>
        <w:jc w:val="center"/>
        <w:rPr>
          <w:lang w:bidi="en-US"/>
        </w:rPr>
      </w:pPr>
    </w:p>
    <w:p w14:paraId="5EC7B06A" w14:textId="77777777" w:rsidR="009B5894" w:rsidRDefault="009B5894">
      <w:pPr>
        <w:spacing w:line="360" w:lineRule="auto"/>
        <w:jc w:val="center"/>
        <w:rPr>
          <w:lang w:bidi="en-US"/>
        </w:rPr>
      </w:pPr>
    </w:p>
    <w:p w14:paraId="2DC7AA07" w14:textId="77777777" w:rsidR="009B5894" w:rsidRDefault="00D57BFB">
      <w:pPr>
        <w:pStyle w:val="143"/>
        <w:shd w:val="clear" w:color="auto" w:fill="auto"/>
        <w:spacing w:line="360"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14:paraId="5FD28803" w14:textId="77777777" w:rsidR="009B5894" w:rsidRDefault="009B5894">
      <w:pPr>
        <w:pStyle w:val="143"/>
        <w:shd w:val="clear" w:color="auto" w:fill="auto"/>
        <w:spacing w:line="360" w:lineRule="auto"/>
        <w:ind w:firstLine="0"/>
        <w:rPr>
          <w:rFonts w:ascii="Times New Roman" w:eastAsia="Times New Roman" w:hAnsi="Times New Roman" w:cs="Times New Roman"/>
          <w:szCs w:val="24"/>
        </w:rPr>
      </w:pPr>
    </w:p>
    <w:p w14:paraId="2AB8C125" w14:textId="77777777" w:rsidR="009B5894" w:rsidRDefault="00D57BFB">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 включает в себя следующие разделы:</w:t>
      </w:r>
    </w:p>
    <w:p w14:paraId="0CD66B0E" w14:textId="77777777" w:rsidR="009B5894" w:rsidRDefault="009B5894">
      <w:pPr>
        <w:pStyle w:val="bullet"/>
        <w:numPr>
          <w:ilvl w:val="0"/>
          <w:numId w:val="0"/>
        </w:numPr>
        <w:ind w:firstLine="709"/>
        <w:jc w:val="both"/>
        <w:rPr>
          <w:rFonts w:ascii="Times New Roman" w:hAnsi="Times New Roman"/>
          <w:b/>
          <w:sz w:val="28"/>
          <w:szCs w:val="28"/>
          <w:lang w:val="ru-RU"/>
        </w:rPr>
      </w:pPr>
    </w:p>
    <w:p w14:paraId="18D5BDEC" w14:textId="77777777" w:rsidR="009B5894" w:rsidRDefault="00D57BFB">
      <w:pPr>
        <w:pStyle w:val="12"/>
        <w:rPr>
          <w:rFonts w:asciiTheme="minorHAnsi" w:eastAsiaTheme="minorEastAsia" w:hAnsiTheme="minorHAnsi" w:cstheme="minorBidi"/>
          <w:bCs w:val="0"/>
          <w:szCs w:val="24"/>
          <w:lang w:val="ru-RU" w:eastAsia="ru-RU"/>
          <w14:ligatures w14:val="standardContextual"/>
        </w:rPr>
      </w:pPr>
      <w:r>
        <w:rPr>
          <w:rFonts w:ascii="Times New Roman" w:hAnsi="Times New Roman"/>
          <w:bCs w:val="0"/>
          <w:szCs w:val="20"/>
          <w:highlight w:val="yellow"/>
          <w:lang w:val="ru-RU" w:eastAsia="ru-RU"/>
        </w:rPr>
        <w:fldChar w:fldCharType="begin"/>
      </w:r>
      <w:r>
        <w:rPr>
          <w:rFonts w:ascii="Times New Roman" w:hAnsi="Times New Roman"/>
          <w:bCs w:val="0"/>
          <w:szCs w:val="20"/>
          <w:highlight w:val="yellow"/>
          <w:lang w:val="ru-RU" w:eastAsia="ru-RU"/>
        </w:rPr>
        <w:instrText xml:space="preserve"> TOC \o "1-3" \h \z \u </w:instrText>
      </w:r>
      <w:r>
        <w:rPr>
          <w:rFonts w:ascii="Times New Roman" w:hAnsi="Times New Roman"/>
          <w:bCs w:val="0"/>
          <w:szCs w:val="20"/>
          <w:highlight w:val="yellow"/>
          <w:lang w:val="ru-RU" w:eastAsia="ru-RU"/>
        </w:rPr>
        <w:fldChar w:fldCharType="separate"/>
      </w:r>
      <w:hyperlink w:anchor="_Toc185506574" w:tooltip="#_Toc185506574" w:history="1">
        <w:r>
          <w:rPr>
            <w:rStyle w:val="aff0"/>
            <w:rFonts w:ascii="Times New Roman" w:hAnsi="Times New Roman"/>
          </w:rPr>
          <w:t>1. ОСНОВНЫЕ ТРЕБОВАНИЯ КОМПЕТЕНЦИИ</w:t>
        </w:r>
        <w:r>
          <w:tab/>
        </w:r>
        <w:r>
          <w:fldChar w:fldCharType="begin"/>
        </w:r>
        <w:r>
          <w:instrText xml:space="preserve"> PAGEREF _Toc185506574 \h </w:instrText>
        </w:r>
        <w:r>
          <w:fldChar w:fldCharType="separate"/>
        </w:r>
        <w:r>
          <w:t>3</w:t>
        </w:r>
        <w:r>
          <w:fldChar w:fldCharType="end"/>
        </w:r>
      </w:hyperlink>
    </w:p>
    <w:p w14:paraId="5AE3C54C"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75" w:tooltip="#_Toc185506575" w:history="1">
        <w:r>
          <w:rPr>
            <w:rStyle w:val="aff0"/>
          </w:rPr>
          <w:t>1.1. ОБЩИЕ СВЕДЕНИЯ О ТРЕБОВАНИЯХ КОМПЕТЕНЦИИ</w:t>
        </w:r>
        <w:r>
          <w:tab/>
        </w:r>
        <w:r>
          <w:fldChar w:fldCharType="begin"/>
        </w:r>
        <w:r>
          <w:instrText xml:space="preserve"> PAGEREF _Toc185506575 \h </w:instrText>
        </w:r>
        <w:r>
          <w:fldChar w:fldCharType="separate"/>
        </w:r>
        <w:r>
          <w:t>3</w:t>
        </w:r>
        <w:r>
          <w:fldChar w:fldCharType="end"/>
        </w:r>
      </w:hyperlink>
    </w:p>
    <w:p w14:paraId="6F14E825"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76" w:tooltip="#_Toc185506576" w:history="1">
        <w:r>
          <w:rPr>
            <w:rStyle w:val="aff0"/>
          </w:rPr>
          <w:t>1.2. ПЕРЕЧЕНЬ ПРОФЕССИОНАЛЬНЫХ ЗАДАЧ СПЕЦИАЛИСТА ПО КОМПЕТЕНЦИИ «Поварское дело»</w:t>
        </w:r>
        <w:r>
          <w:tab/>
        </w:r>
        <w:r>
          <w:fldChar w:fldCharType="begin"/>
        </w:r>
        <w:r>
          <w:instrText xml:space="preserve"> PAGEREF _Toc185506576 \h </w:instrText>
        </w:r>
        <w:r>
          <w:fldChar w:fldCharType="separate"/>
        </w:r>
        <w:r>
          <w:t>3</w:t>
        </w:r>
        <w:r>
          <w:fldChar w:fldCharType="end"/>
        </w:r>
      </w:hyperlink>
    </w:p>
    <w:p w14:paraId="101AD718"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77" w:tooltip="#_Toc185506577" w:history="1">
        <w:r>
          <w:rPr>
            <w:rStyle w:val="aff0"/>
          </w:rPr>
          <w:t>1.3. ТРЕБОВАНИЯ К СХЕМЕ ОЦЕНКИ</w:t>
        </w:r>
        <w:r>
          <w:tab/>
        </w:r>
        <w:r>
          <w:fldChar w:fldCharType="begin"/>
        </w:r>
        <w:r>
          <w:instrText xml:space="preserve"> PAGEREF _Toc185506577 \h </w:instrText>
        </w:r>
        <w:r>
          <w:fldChar w:fldCharType="separate"/>
        </w:r>
        <w:r>
          <w:t>12</w:t>
        </w:r>
        <w:r>
          <w:fldChar w:fldCharType="end"/>
        </w:r>
      </w:hyperlink>
    </w:p>
    <w:p w14:paraId="70BA6CBD"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78" w:tooltip="#_Toc185506578" w:history="1">
        <w:r>
          <w:rPr>
            <w:rStyle w:val="aff0"/>
          </w:rPr>
          <w:t>1.4. СПЕЦИФИКАЦИЯ ОЦЕНКИ КОМПЕТЕНЦИИ</w:t>
        </w:r>
        <w:r>
          <w:tab/>
        </w:r>
        <w:r>
          <w:fldChar w:fldCharType="begin"/>
        </w:r>
        <w:r>
          <w:instrText xml:space="preserve"> PAGEREF _Toc185506578 \h </w:instrText>
        </w:r>
        <w:r>
          <w:fldChar w:fldCharType="separate"/>
        </w:r>
        <w:r>
          <w:t>13</w:t>
        </w:r>
        <w:r>
          <w:fldChar w:fldCharType="end"/>
        </w:r>
      </w:hyperlink>
    </w:p>
    <w:p w14:paraId="3AEA7144"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79" w:tooltip="#_Toc185506579" w:history="1">
        <w:r>
          <w:rPr>
            <w:rStyle w:val="aff0"/>
          </w:rPr>
          <w:t>1.5. КОНКУРСНОЕ ЗАДАНИЕ</w:t>
        </w:r>
        <w:r>
          <w:tab/>
        </w:r>
        <w:r>
          <w:fldChar w:fldCharType="begin"/>
        </w:r>
        <w:r>
          <w:instrText xml:space="preserve"> PAGEREF _Toc185506579 \h </w:instrText>
        </w:r>
        <w:r>
          <w:fldChar w:fldCharType="separate"/>
        </w:r>
        <w:r>
          <w:t>14</w:t>
        </w:r>
        <w:r>
          <w:fldChar w:fldCharType="end"/>
        </w:r>
      </w:hyperlink>
    </w:p>
    <w:p w14:paraId="4F08190A"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80" w:tooltip="#_Toc185506580" w:history="1">
        <w:r>
          <w:rPr>
            <w:rStyle w:val="aff0"/>
          </w:rPr>
          <w:t>1.5.1. Разработка/выбор конкурсного задания</w:t>
        </w:r>
        <w:r>
          <w:tab/>
        </w:r>
        <w:r>
          <w:fldChar w:fldCharType="begin"/>
        </w:r>
        <w:r>
          <w:instrText xml:space="preserve"> PAGEREF _Toc185506580 \h </w:instrText>
        </w:r>
        <w:r>
          <w:fldChar w:fldCharType="separate"/>
        </w:r>
        <w:r>
          <w:t>14</w:t>
        </w:r>
        <w:r>
          <w:fldChar w:fldCharType="end"/>
        </w:r>
      </w:hyperlink>
    </w:p>
    <w:p w14:paraId="04B57E96"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81" w:tooltip="#_Toc185506581" w:history="1">
        <w:r>
          <w:rPr>
            <w:rStyle w:val="aff0"/>
          </w:rPr>
          <w:t>1.5.2. Структура модулей конкурсного задания</w:t>
        </w:r>
        <w:r>
          <w:tab/>
        </w:r>
        <w:r>
          <w:fldChar w:fldCharType="begin"/>
        </w:r>
        <w:r>
          <w:instrText xml:space="preserve"> PAGEREF _Toc185506581 \h </w:instrText>
        </w:r>
        <w:r>
          <w:fldChar w:fldCharType="separate"/>
        </w:r>
        <w:r>
          <w:t>15</w:t>
        </w:r>
        <w:r>
          <w:fldChar w:fldCharType="end"/>
        </w:r>
      </w:hyperlink>
    </w:p>
    <w:p w14:paraId="41C5EDD3" w14:textId="45DAFA30" w:rsidR="009B5894" w:rsidRDefault="00D57BFB">
      <w:pPr>
        <w:pStyle w:val="29"/>
        <w:rPr>
          <w:rFonts w:asciiTheme="minorHAnsi" w:eastAsiaTheme="minorEastAsia" w:hAnsiTheme="minorHAnsi" w:cstheme="minorBidi"/>
          <w:sz w:val="24"/>
          <w:szCs w:val="24"/>
          <w14:ligatures w14:val="standardContextual"/>
        </w:rPr>
      </w:pPr>
      <w:hyperlink w:anchor="_Toc185506582" w:tooltip="#_Toc185506582" w:history="1">
        <w:r>
          <w:rPr>
            <w:rStyle w:val="aff0"/>
            <w:bCs/>
            <w:i/>
            <w:iCs/>
          </w:rPr>
          <w:t xml:space="preserve">Время на выполнение модулей </w:t>
        </w:r>
        <w:r w:rsidR="00A11D1C">
          <w:rPr>
            <w:rStyle w:val="aff0"/>
            <w:bCs/>
            <w:i/>
            <w:iCs/>
          </w:rPr>
          <w:t>Г</w:t>
        </w:r>
        <w:r>
          <w:rPr>
            <w:rStyle w:val="aff0"/>
            <w:bCs/>
            <w:i/>
            <w:iCs/>
          </w:rPr>
          <w:t xml:space="preserve">, </w:t>
        </w:r>
        <w:r w:rsidR="00A11D1C">
          <w:rPr>
            <w:rStyle w:val="aff0"/>
            <w:bCs/>
            <w:i/>
            <w:iCs/>
          </w:rPr>
          <w:t>Д</w:t>
        </w:r>
        <w:r>
          <w:rPr>
            <w:rStyle w:val="aff0"/>
            <w:bCs/>
            <w:i/>
            <w:iCs/>
          </w:rPr>
          <w:t xml:space="preserve">,  – </w:t>
        </w:r>
        <w:r w:rsidR="00A11D1C">
          <w:rPr>
            <w:rStyle w:val="aff0"/>
            <w:bCs/>
            <w:i/>
            <w:iCs/>
          </w:rPr>
          <w:t>3</w:t>
        </w:r>
        <w:r>
          <w:rPr>
            <w:rStyle w:val="aff0"/>
            <w:bCs/>
            <w:i/>
            <w:iCs/>
          </w:rPr>
          <w:t xml:space="preserve"> часа</w:t>
        </w:r>
        <w:r>
          <w:tab/>
        </w:r>
        <w:r>
          <w:fldChar w:fldCharType="begin"/>
        </w:r>
        <w:r>
          <w:instrText xml:space="preserve"> PAGEREF _Toc185506582 \h </w:instrText>
        </w:r>
        <w:r>
          <w:fldChar w:fldCharType="separate"/>
        </w:r>
        <w:r>
          <w:t>15</w:t>
        </w:r>
        <w:r>
          <w:fldChar w:fldCharType="end"/>
        </w:r>
      </w:hyperlink>
    </w:p>
    <w:p w14:paraId="61418D5E"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83" w:tooltip="#_Toc185506583" w:history="1">
        <w:r>
          <w:rPr>
            <w:rStyle w:val="aff0"/>
            <w:iCs/>
          </w:rPr>
          <w:t>2. СПЕЦИАЛЬНЫЕ ПРАВИЛА КОМПЕТЕНЦИИ</w:t>
        </w:r>
        <w:r>
          <w:tab/>
        </w:r>
        <w:r>
          <w:fldChar w:fldCharType="begin"/>
        </w:r>
        <w:r>
          <w:instrText xml:space="preserve"> PAGEREF _Toc185506583 \h </w:instrText>
        </w:r>
        <w:r>
          <w:fldChar w:fldCharType="separate"/>
        </w:r>
        <w:r>
          <w:t>35</w:t>
        </w:r>
        <w:r>
          <w:fldChar w:fldCharType="end"/>
        </w:r>
      </w:hyperlink>
    </w:p>
    <w:p w14:paraId="2AD9478F"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84" w:tooltip="#_Toc185506584" w:history="1">
        <w:r>
          <w:rPr>
            <w:rStyle w:val="aff0"/>
          </w:rPr>
          <w:t>2.1. Правила распределения экспертных групп в компетенции “Поварское дело”.</w:t>
        </w:r>
        <w:r>
          <w:tab/>
        </w:r>
        <w:r>
          <w:fldChar w:fldCharType="begin"/>
        </w:r>
        <w:r>
          <w:instrText xml:space="preserve"> PAGEREF _Toc185506584 \h </w:instrText>
        </w:r>
        <w:r>
          <w:fldChar w:fldCharType="separate"/>
        </w:r>
        <w:r>
          <w:t>35</w:t>
        </w:r>
        <w:r>
          <w:fldChar w:fldCharType="end"/>
        </w:r>
      </w:hyperlink>
    </w:p>
    <w:p w14:paraId="6C9B0ED1"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85" w:tooltip="#_Toc185506585" w:history="1">
        <w:r>
          <w:rPr>
            <w:rStyle w:val="aff0"/>
          </w:rPr>
          <w:t>2.2. Сервировка блюд</w:t>
        </w:r>
        <w:r>
          <w:tab/>
        </w:r>
        <w:r>
          <w:fldChar w:fldCharType="begin"/>
        </w:r>
        <w:r>
          <w:instrText xml:space="preserve"> PAGEREF _Toc185506585 \h </w:instrText>
        </w:r>
        <w:r>
          <w:fldChar w:fldCharType="separate"/>
        </w:r>
        <w:r>
          <w:t>36</w:t>
        </w:r>
        <w:r>
          <w:fldChar w:fldCharType="end"/>
        </w:r>
      </w:hyperlink>
    </w:p>
    <w:p w14:paraId="139447E9"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86" w:tooltip="#_Toc185506586" w:history="1">
        <w:r>
          <w:rPr>
            <w:rStyle w:val="aff0"/>
            <w:lang w:bidi="en-US"/>
          </w:rPr>
          <w:t>2.3. Остановки времени</w:t>
        </w:r>
        <w:r>
          <w:tab/>
        </w:r>
        <w:r>
          <w:fldChar w:fldCharType="begin"/>
        </w:r>
        <w:r>
          <w:instrText xml:space="preserve"> PAGEREF _Toc185506586 \h </w:instrText>
        </w:r>
        <w:r>
          <w:fldChar w:fldCharType="separate"/>
        </w:r>
        <w:r>
          <w:t>37</w:t>
        </w:r>
        <w:r>
          <w:fldChar w:fldCharType="end"/>
        </w:r>
      </w:hyperlink>
    </w:p>
    <w:p w14:paraId="3A978359"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87" w:tooltip="#_Toc185506587" w:history="1">
        <w:r>
          <w:rPr>
            <w:rStyle w:val="aff0"/>
            <w:lang w:bidi="en-US"/>
          </w:rPr>
          <w:t>2.4. Правила работы участников на рабочем месте</w:t>
        </w:r>
        <w:r>
          <w:tab/>
        </w:r>
        <w:r>
          <w:fldChar w:fldCharType="begin"/>
        </w:r>
        <w:r>
          <w:instrText xml:space="preserve"> PAGEREF _Toc185506587 \h </w:instrText>
        </w:r>
        <w:r>
          <w:fldChar w:fldCharType="separate"/>
        </w:r>
        <w:r>
          <w:t>37</w:t>
        </w:r>
        <w:r>
          <w:fldChar w:fldCharType="end"/>
        </w:r>
      </w:hyperlink>
    </w:p>
    <w:p w14:paraId="6196AEAB"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88" w:tooltip="#_Toc185506588" w:history="1">
        <w:r>
          <w:rPr>
            <w:rStyle w:val="aff0"/>
            <w:lang w:bidi="en-US"/>
          </w:rPr>
          <w:t>2.5. Требования к оценке температуры подачи блюд</w:t>
        </w:r>
        <w:r>
          <w:tab/>
        </w:r>
        <w:r>
          <w:fldChar w:fldCharType="begin"/>
        </w:r>
        <w:r>
          <w:instrText xml:space="preserve"> PAGEREF _Toc185506588 \h </w:instrText>
        </w:r>
        <w:r>
          <w:fldChar w:fldCharType="separate"/>
        </w:r>
        <w:r>
          <w:t>40</w:t>
        </w:r>
        <w:r>
          <w:fldChar w:fldCharType="end"/>
        </w:r>
      </w:hyperlink>
    </w:p>
    <w:p w14:paraId="6CB7BEF2"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89" w:tooltip="#_Toc185506589" w:history="1">
        <w:r>
          <w:rPr>
            <w:rStyle w:val="aff0"/>
            <w:lang w:bidi="en-US"/>
          </w:rPr>
          <w:t>2.6. Расписание работы конкурсанта</w:t>
        </w:r>
        <w:r>
          <w:tab/>
        </w:r>
        <w:r>
          <w:fldChar w:fldCharType="begin"/>
        </w:r>
        <w:r>
          <w:instrText xml:space="preserve"> PAGEREF _Toc185506589 \h </w:instrText>
        </w:r>
        <w:r>
          <w:fldChar w:fldCharType="separate"/>
        </w:r>
        <w:r>
          <w:t>40</w:t>
        </w:r>
        <w:r>
          <w:fldChar w:fldCharType="end"/>
        </w:r>
      </w:hyperlink>
    </w:p>
    <w:p w14:paraId="6025282C"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90" w:tooltip="#_Toc185506590" w:history="1">
        <w:r>
          <w:rPr>
            <w:rStyle w:val="aff0"/>
          </w:rPr>
          <w:t>2.7. Требования охраны труда и техники безопасности</w:t>
        </w:r>
        <w:r>
          <w:tab/>
        </w:r>
        <w:r>
          <w:fldChar w:fldCharType="begin"/>
        </w:r>
        <w:r>
          <w:instrText xml:space="preserve"> PAGEREF _Toc185506590 \h </w:instrText>
        </w:r>
        <w:r>
          <w:fldChar w:fldCharType="separate"/>
        </w:r>
        <w:r>
          <w:t>41</w:t>
        </w:r>
        <w:r>
          <w:fldChar w:fldCharType="end"/>
        </w:r>
      </w:hyperlink>
    </w:p>
    <w:p w14:paraId="0C830D4F"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91" w:tooltip="#_Toc185506591" w:history="1">
        <w:r>
          <w:rPr>
            <w:rStyle w:val="aff0"/>
          </w:rPr>
          <w:t>2.8. Требования к спецодежде конкурсантов и экспертов</w:t>
        </w:r>
        <w:r>
          <w:tab/>
        </w:r>
        <w:r>
          <w:fldChar w:fldCharType="begin"/>
        </w:r>
        <w:r>
          <w:instrText xml:space="preserve"> PAGEREF _Toc185506591 \h </w:instrText>
        </w:r>
        <w:r>
          <w:fldChar w:fldCharType="separate"/>
        </w:r>
        <w:r>
          <w:t>41</w:t>
        </w:r>
        <w:r>
          <w:fldChar w:fldCharType="end"/>
        </w:r>
      </w:hyperlink>
    </w:p>
    <w:p w14:paraId="1AA243B4"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92" w:tooltip="#_Toc185506592" w:history="1">
        <w:r>
          <w:rPr>
            <w:rStyle w:val="aff0"/>
          </w:rPr>
          <w:t>2.9. Рекомендации для подготовки конкурсной площадки</w:t>
        </w:r>
        <w:r>
          <w:tab/>
        </w:r>
        <w:r>
          <w:fldChar w:fldCharType="begin"/>
        </w:r>
        <w:r>
          <w:instrText xml:space="preserve"> PAGEREF _Toc185506592 \h </w:instrText>
        </w:r>
        <w:r>
          <w:fldChar w:fldCharType="separate"/>
        </w:r>
        <w:r>
          <w:t>43</w:t>
        </w:r>
        <w:r>
          <w:fldChar w:fldCharType="end"/>
        </w:r>
      </w:hyperlink>
    </w:p>
    <w:p w14:paraId="5E0C061D"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93" w:tooltip="#_Toc185506593" w:history="1">
        <w:r>
          <w:rPr>
            <w:rStyle w:val="aff0"/>
          </w:rPr>
          <w:t xml:space="preserve">2.10. </w:t>
        </w:r>
        <w:r>
          <w:rPr>
            <w:rStyle w:val="aff0"/>
            <w:bCs/>
            <w:iCs/>
          </w:rPr>
          <w:t>Личный инструмент конкурсанта</w:t>
        </w:r>
        <w:r>
          <w:tab/>
        </w:r>
        <w:r>
          <w:fldChar w:fldCharType="begin"/>
        </w:r>
        <w:r>
          <w:instrText xml:space="preserve"> PAGEREF _Toc185506593 \h </w:instrText>
        </w:r>
        <w:r>
          <w:fldChar w:fldCharType="separate"/>
        </w:r>
        <w:r>
          <w:t>45</w:t>
        </w:r>
        <w:r>
          <w:fldChar w:fldCharType="end"/>
        </w:r>
      </w:hyperlink>
    </w:p>
    <w:p w14:paraId="0E536972"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94" w:tooltip="#_Toc185506594" w:history="1">
        <w:r>
          <w:rPr>
            <w:rStyle w:val="aff0"/>
          </w:rPr>
          <w:t>2.11. Описание аспектов</w:t>
        </w:r>
        <w:r>
          <w:tab/>
        </w:r>
        <w:r>
          <w:fldChar w:fldCharType="begin"/>
        </w:r>
        <w:r>
          <w:instrText xml:space="preserve"> PAGEREF _Toc185506594 \h </w:instrText>
        </w:r>
        <w:r>
          <w:fldChar w:fldCharType="separate"/>
        </w:r>
        <w:r>
          <w:t>46</w:t>
        </w:r>
        <w:r>
          <w:fldChar w:fldCharType="end"/>
        </w:r>
      </w:hyperlink>
    </w:p>
    <w:p w14:paraId="3100E4E6" w14:textId="77777777" w:rsidR="009B5894" w:rsidRDefault="00D57BFB">
      <w:pPr>
        <w:pStyle w:val="12"/>
        <w:rPr>
          <w:rFonts w:asciiTheme="minorHAnsi" w:eastAsiaTheme="minorEastAsia" w:hAnsiTheme="minorHAnsi" w:cstheme="minorBidi"/>
          <w:bCs w:val="0"/>
          <w:szCs w:val="24"/>
          <w:lang w:val="ru-RU" w:eastAsia="ru-RU"/>
          <w14:ligatures w14:val="standardContextual"/>
        </w:rPr>
      </w:pPr>
      <w:hyperlink w:anchor="_Toc185506595" w:tooltip="#_Toc185506595" w:history="1">
        <w:r>
          <w:rPr>
            <w:rStyle w:val="aff0"/>
            <w:rFonts w:ascii="Times New Roman" w:hAnsi="Times New Roman"/>
          </w:rPr>
          <w:t>3. ПРИЛОЖЕНИЯ</w:t>
        </w:r>
        <w:r>
          <w:tab/>
        </w:r>
        <w:r>
          <w:fldChar w:fldCharType="begin"/>
        </w:r>
        <w:r>
          <w:instrText xml:space="preserve"> PAGEREF _Toc185506595 \h </w:instrText>
        </w:r>
        <w:r>
          <w:fldChar w:fldCharType="separate"/>
        </w:r>
        <w:r>
          <w:t>55</w:t>
        </w:r>
        <w:r>
          <w:fldChar w:fldCharType="end"/>
        </w:r>
      </w:hyperlink>
    </w:p>
    <w:p w14:paraId="0A5A2506"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96" w:tooltip="#_Toc185506596" w:history="1">
        <w:r>
          <w:rPr>
            <w:rStyle w:val="aff0"/>
            <w:rFonts w:eastAsia="Arial Unicode MS"/>
            <w:bCs/>
            <w:iCs/>
          </w:rPr>
          <w:t>Приложение 7</w:t>
        </w:r>
        <w:r>
          <w:tab/>
        </w:r>
        <w:r>
          <w:fldChar w:fldCharType="begin"/>
        </w:r>
        <w:r>
          <w:instrText xml:space="preserve"> PAGEREF _Toc185506596 \h </w:instrText>
        </w:r>
        <w:r>
          <w:fldChar w:fldCharType="separate"/>
        </w:r>
        <w:r>
          <w:t>55</w:t>
        </w:r>
        <w:r>
          <w:fldChar w:fldCharType="end"/>
        </w:r>
      </w:hyperlink>
    </w:p>
    <w:p w14:paraId="3F4B0603" w14:textId="77777777" w:rsidR="009B5894" w:rsidRDefault="00D57BFB">
      <w:pPr>
        <w:pStyle w:val="29"/>
        <w:rPr>
          <w:rFonts w:asciiTheme="minorHAnsi" w:eastAsiaTheme="minorEastAsia" w:hAnsiTheme="minorHAnsi" w:cstheme="minorBidi"/>
          <w:sz w:val="24"/>
          <w:szCs w:val="24"/>
          <w14:ligatures w14:val="standardContextual"/>
        </w:rPr>
      </w:pPr>
      <w:hyperlink w:anchor="_Toc185506597" w:tooltip="#_Toc185506597" w:history="1">
        <w:r>
          <w:rPr>
            <w:rStyle w:val="aff0"/>
            <w:rFonts w:eastAsia="Arial Unicode MS"/>
            <w:bCs/>
            <w:iCs/>
          </w:rPr>
          <w:t>Приложение 8</w:t>
        </w:r>
        <w:r>
          <w:tab/>
        </w:r>
        <w:r>
          <w:fldChar w:fldCharType="begin"/>
        </w:r>
        <w:r>
          <w:instrText xml:space="preserve"> PAGEREF _Toc185506597 \h </w:instrText>
        </w:r>
        <w:r>
          <w:fldChar w:fldCharType="separate"/>
        </w:r>
        <w:r>
          <w:t>57</w:t>
        </w:r>
        <w:r>
          <w:fldChar w:fldCharType="end"/>
        </w:r>
      </w:hyperlink>
    </w:p>
    <w:p w14:paraId="3C3268B9" w14:textId="77777777" w:rsidR="009B5894" w:rsidRDefault="00D57BFB">
      <w:pPr>
        <w:pStyle w:val="bullet"/>
        <w:numPr>
          <w:ilvl w:val="0"/>
          <w:numId w:val="0"/>
        </w:numPr>
        <w:tabs>
          <w:tab w:val="left" w:pos="142"/>
          <w:tab w:val="right" w:leader="dot" w:pos="9639"/>
        </w:tabs>
        <w:spacing w:line="276" w:lineRule="auto"/>
        <w:jc w:val="both"/>
        <w:rPr>
          <w:rFonts w:ascii="Times New Roman" w:hAnsi="Times New Roman"/>
          <w:bCs/>
          <w:sz w:val="24"/>
          <w:szCs w:val="20"/>
          <w:lang w:val="ru-RU" w:eastAsia="ru-RU"/>
        </w:rPr>
      </w:pPr>
      <w:r>
        <w:rPr>
          <w:rFonts w:ascii="Times New Roman" w:hAnsi="Times New Roman"/>
          <w:bCs/>
          <w:sz w:val="24"/>
          <w:szCs w:val="20"/>
          <w:highlight w:val="yellow"/>
          <w:lang w:val="ru-RU" w:eastAsia="ru-RU"/>
        </w:rPr>
        <w:fldChar w:fldCharType="end"/>
      </w:r>
    </w:p>
    <w:p w14:paraId="74E84D8E" w14:textId="77777777" w:rsidR="009B5894" w:rsidRDefault="009B5894">
      <w:pPr>
        <w:pStyle w:val="bullet"/>
        <w:numPr>
          <w:ilvl w:val="0"/>
          <w:numId w:val="0"/>
        </w:numPr>
        <w:ind w:hanging="360"/>
        <w:jc w:val="both"/>
        <w:rPr>
          <w:rFonts w:ascii="Times New Roman" w:hAnsi="Times New Roman"/>
          <w:bCs/>
          <w:sz w:val="24"/>
          <w:szCs w:val="20"/>
          <w:lang w:val="ru-RU" w:eastAsia="ru-RU"/>
        </w:rPr>
      </w:pPr>
    </w:p>
    <w:p w14:paraId="0EF44450" w14:textId="77777777" w:rsidR="009B5894" w:rsidRDefault="009B5894">
      <w:pPr>
        <w:pStyle w:val="bullet"/>
        <w:numPr>
          <w:ilvl w:val="0"/>
          <w:numId w:val="0"/>
        </w:numPr>
        <w:ind w:hanging="360"/>
        <w:jc w:val="both"/>
        <w:rPr>
          <w:rFonts w:ascii="Times New Roman" w:hAnsi="Times New Roman"/>
          <w:bCs/>
          <w:sz w:val="24"/>
          <w:szCs w:val="20"/>
          <w:lang w:val="ru-RU" w:eastAsia="ru-RU"/>
        </w:rPr>
      </w:pPr>
    </w:p>
    <w:p w14:paraId="4BED7120" w14:textId="77777777" w:rsidR="009B5894" w:rsidRDefault="009B5894">
      <w:pPr>
        <w:pStyle w:val="bullet"/>
        <w:numPr>
          <w:ilvl w:val="0"/>
          <w:numId w:val="0"/>
        </w:numPr>
        <w:ind w:hanging="360"/>
        <w:jc w:val="both"/>
        <w:rPr>
          <w:rFonts w:ascii="Times New Roman" w:hAnsi="Times New Roman"/>
          <w:bCs/>
          <w:sz w:val="24"/>
          <w:szCs w:val="20"/>
          <w:lang w:val="ru-RU" w:eastAsia="ru-RU"/>
        </w:rPr>
      </w:pPr>
    </w:p>
    <w:p w14:paraId="6F19BE13" w14:textId="77777777" w:rsidR="009B5894" w:rsidRDefault="009B5894">
      <w:pPr>
        <w:pStyle w:val="bullet"/>
        <w:numPr>
          <w:ilvl w:val="0"/>
          <w:numId w:val="0"/>
        </w:numPr>
        <w:ind w:hanging="360"/>
        <w:jc w:val="both"/>
        <w:rPr>
          <w:rFonts w:ascii="Times New Roman" w:hAnsi="Times New Roman"/>
          <w:bCs/>
          <w:sz w:val="24"/>
          <w:szCs w:val="20"/>
          <w:lang w:val="ru-RU" w:eastAsia="ru-RU"/>
        </w:rPr>
      </w:pPr>
    </w:p>
    <w:p w14:paraId="499DDCDB" w14:textId="77777777" w:rsidR="009B5894" w:rsidRDefault="009B5894">
      <w:pPr>
        <w:pStyle w:val="bullet"/>
        <w:numPr>
          <w:ilvl w:val="0"/>
          <w:numId w:val="0"/>
        </w:numPr>
        <w:ind w:hanging="360"/>
        <w:jc w:val="both"/>
        <w:rPr>
          <w:rFonts w:ascii="Times New Roman" w:hAnsi="Times New Roman"/>
          <w:bCs/>
          <w:sz w:val="24"/>
          <w:szCs w:val="20"/>
          <w:lang w:val="ru-RU" w:eastAsia="ru-RU"/>
        </w:rPr>
      </w:pPr>
    </w:p>
    <w:p w14:paraId="482EA46F" w14:textId="77777777" w:rsidR="009B5894" w:rsidRDefault="009B5894">
      <w:pPr>
        <w:pStyle w:val="bullet"/>
        <w:numPr>
          <w:ilvl w:val="0"/>
          <w:numId w:val="0"/>
        </w:numPr>
        <w:ind w:hanging="360"/>
        <w:jc w:val="both"/>
        <w:rPr>
          <w:rFonts w:ascii="Times New Roman" w:hAnsi="Times New Roman"/>
          <w:bCs/>
          <w:sz w:val="24"/>
          <w:szCs w:val="20"/>
          <w:lang w:val="ru-RU" w:eastAsia="ru-RU"/>
        </w:rPr>
      </w:pPr>
    </w:p>
    <w:p w14:paraId="40671F39" w14:textId="77777777" w:rsidR="009B5894" w:rsidRDefault="009B5894">
      <w:pPr>
        <w:pStyle w:val="-21"/>
        <w:rPr>
          <w:lang w:eastAsia="ru-RU"/>
        </w:rPr>
      </w:pPr>
    </w:p>
    <w:p w14:paraId="4F25B2EF" w14:textId="77777777" w:rsidR="009B5894" w:rsidRDefault="009B5894">
      <w:pPr>
        <w:pStyle w:val="bullet"/>
        <w:numPr>
          <w:ilvl w:val="0"/>
          <w:numId w:val="0"/>
        </w:numPr>
        <w:ind w:hanging="360"/>
        <w:jc w:val="both"/>
        <w:rPr>
          <w:rFonts w:ascii="Times New Roman" w:hAnsi="Times New Roman"/>
          <w:bCs/>
          <w:sz w:val="24"/>
          <w:szCs w:val="20"/>
          <w:lang w:val="ru-RU" w:eastAsia="ru-RU"/>
        </w:rPr>
      </w:pPr>
    </w:p>
    <w:p w14:paraId="744E63DF" w14:textId="77777777" w:rsidR="009B5894" w:rsidRDefault="009B5894">
      <w:pPr>
        <w:pStyle w:val="bullet"/>
        <w:numPr>
          <w:ilvl w:val="0"/>
          <w:numId w:val="0"/>
        </w:numPr>
        <w:jc w:val="both"/>
        <w:rPr>
          <w:rFonts w:ascii="Times New Roman" w:hAnsi="Times New Roman"/>
          <w:bCs/>
          <w:sz w:val="24"/>
          <w:szCs w:val="20"/>
          <w:lang w:val="ru-RU" w:eastAsia="ru-RU"/>
        </w:rPr>
      </w:pPr>
    </w:p>
    <w:p w14:paraId="7E5A552C" w14:textId="77777777" w:rsidR="009B5894" w:rsidRDefault="00D57BFB">
      <w:pPr>
        <w:pStyle w:val="bullet"/>
        <w:numPr>
          <w:ilvl w:val="0"/>
          <w:numId w:val="0"/>
        </w:numPr>
        <w:jc w:val="center"/>
        <w:rPr>
          <w:rFonts w:ascii="Times New Roman" w:hAnsi="Times New Roman"/>
          <w:b/>
          <w:bCs/>
          <w:sz w:val="24"/>
          <w:szCs w:val="20"/>
          <w:lang w:val="ru-RU" w:eastAsia="ru-RU"/>
        </w:rPr>
      </w:pPr>
      <w:r>
        <w:rPr>
          <w:rFonts w:ascii="Times New Roman" w:hAnsi="Times New Roman"/>
          <w:b/>
          <w:bCs/>
          <w:sz w:val="24"/>
          <w:szCs w:val="20"/>
          <w:lang w:val="ru-RU" w:eastAsia="ru-RU"/>
        </w:rPr>
        <w:t>ИСПОЛЬЗУЕМЫЕ СОКРАЩЕНИЯ</w:t>
      </w:r>
    </w:p>
    <w:p w14:paraId="6A82803A" w14:textId="77777777" w:rsidR="009B5894" w:rsidRDefault="009B5894">
      <w:pPr>
        <w:pStyle w:val="bullet"/>
        <w:numPr>
          <w:ilvl w:val="0"/>
          <w:numId w:val="0"/>
        </w:numPr>
        <w:ind w:firstLine="709"/>
        <w:jc w:val="both"/>
        <w:rPr>
          <w:rFonts w:ascii="Times New Roman" w:hAnsi="Times New Roman"/>
          <w:b/>
          <w:bCs/>
          <w:sz w:val="24"/>
          <w:szCs w:val="20"/>
          <w:lang w:val="ru-RU" w:eastAsia="ru-RU"/>
        </w:rPr>
      </w:pPr>
    </w:p>
    <w:p w14:paraId="2B7E2C07" w14:textId="77777777" w:rsidR="009B5894" w:rsidRDefault="00D57BFB">
      <w:pPr>
        <w:pStyle w:val="bullet"/>
        <w:numPr>
          <w:ilvl w:val="0"/>
          <w:numId w:val="0"/>
        </w:numPr>
        <w:spacing w:line="276" w:lineRule="auto"/>
        <w:ind w:firstLine="709"/>
        <w:jc w:val="both"/>
        <w:rPr>
          <w:rFonts w:ascii="Times New Roman" w:hAnsi="Times New Roman"/>
          <w:bCs/>
          <w:i/>
          <w:sz w:val="28"/>
          <w:szCs w:val="28"/>
          <w:lang w:val="ru-RU" w:eastAsia="ru-RU"/>
        </w:rPr>
      </w:pPr>
      <w:bookmarkStart w:id="0" w:name="_Toc450204622"/>
      <w:r>
        <w:rPr>
          <w:rFonts w:ascii="Times New Roman" w:hAnsi="Times New Roman"/>
          <w:bCs/>
          <w:i/>
          <w:sz w:val="28"/>
          <w:szCs w:val="28"/>
          <w:lang w:val="ru-RU" w:eastAsia="ru-RU"/>
        </w:rPr>
        <w:t>1. КЗ – конкурсное задание;</w:t>
      </w:r>
    </w:p>
    <w:p w14:paraId="226BE528" w14:textId="77777777" w:rsidR="009B5894" w:rsidRDefault="00D57BFB">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2. ИЛ – инфраструктурный лист;</w:t>
      </w:r>
    </w:p>
    <w:p w14:paraId="2042F67E" w14:textId="77777777" w:rsidR="009B5894" w:rsidRDefault="00D57BFB">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3. ПЗ – план застройки;</w:t>
      </w:r>
    </w:p>
    <w:p w14:paraId="43F6F3C6" w14:textId="77777777" w:rsidR="009B5894" w:rsidRDefault="00D57BFB">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4. ТК – требования компетенции;</w:t>
      </w:r>
    </w:p>
    <w:p w14:paraId="73F2CF04" w14:textId="77777777" w:rsidR="009B5894" w:rsidRDefault="00D57BFB">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5. СИЗ – средства индивидуальной защиты;</w:t>
      </w:r>
    </w:p>
    <w:p w14:paraId="44FCAF5C" w14:textId="77777777" w:rsidR="009B5894" w:rsidRDefault="00D57BFB">
      <w:pPr>
        <w:pStyle w:val="bullet"/>
        <w:numPr>
          <w:ilvl w:val="0"/>
          <w:numId w:val="0"/>
        </w:numPr>
        <w:spacing w:line="276" w:lineRule="auto"/>
        <w:ind w:firstLine="709"/>
        <w:jc w:val="both"/>
        <w:rPr>
          <w:rFonts w:ascii="Times New Roman" w:hAnsi="Times New Roman"/>
          <w:i/>
          <w:iCs/>
          <w:sz w:val="28"/>
          <w:szCs w:val="28"/>
          <w:lang w:val="ru-RU"/>
        </w:rPr>
      </w:pPr>
      <w:r>
        <w:rPr>
          <w:rFonts w:ascii="Times New Roman" w:hAnsi="Times New Roman"/>
          <w:bCs/>
          <w:i/>
          <w:sz w:val="28"/>
          <w:szCs w:val="28"/>
          <w:lang w:val="ru-RU" w:eastAsia="ru-RU"/>
        </w:rPr>
        <w:t xml:space="preserve">6. ХАССП - </w:t>
      </w:r>
      <w:r>
        <w:rPr>
          <w:rFonts w:ascii="Times New Roman" w:hAnsi="Times New Roman"/>
          <w:i/>
          <w:iCs/>
          <w:sz w:val="28"/>
          <w:szCs w:val="28"/>
          <w:lang w:val="ru-RU"/>
        </w:rPr>
        <w:t>принципы системы анализа рисков и критических контрольных точек;</w:t>
      </w:r>
    </w:p>
    <w:p w14:paraId="2CE02D45" w14:textId="77777777" w:rsidR="009B5894" w:rsidRDefault="00D57BFB">
      <w:pPr>
        <w:pStyle w:val="bullet"/>
        <w:numPr>
          <w:ilvl w:val="0"/>
          <w:numId w:val="0"/>
        </w:numPr>
        <w:spacing w:line="276" w:lineRule="auto"/>
        <w:ind w:firstLine="709"/>
        <w:jc w:val="both"/>
        <w:rPr>
          <w:rFonts w:ascii="Times New Roman" w:hAnsi="Times New Roman"/>
          <w:i/>
          <w:iCs/>
          <w:sz w:val="28"/>
          <w:szCs w:val="28"/>
          <w:lang w:val="ru-RU"/>
        </w:rPr>
      </w:pPr>
      <w:r>
        <w:rPr>
          <w:rFonts w:ascii="Times New Roman" w:hAnsi="Times New Roman"/>
          <w:i/>
          <w:iCs/>
          <w:sz w:val="28"/>
          <w:szCs w:val="28"/>
          <w:lang w:val="ru-RU"/>
        </w:rPr>
        <w:t xml:space="preserve">7. </w:t>
      </w:r>
      <w:proofErr w:type="spellStart"/>
      <w:r>
        <w:rPr>
          <w:rFonts w:ascii="Times New Roman" w:hAnsi="Times New Roman"/>
          <w:sz w:val="28"/>
          <w:szCs w:val="28"/>
        </w:rPr>
        <w:t>HoReCa</w:t>
      </w:r>
      <w:proofErr w:type="spellEnd"/>
      <w:r>
        <w:rPr>
          <w:rFonts w:ascii="Times New Roman" w:hAnsi="Times New Roman"/>
          <w:sz w:val="28"/>
          <w:szCs w:val="28"/>
          <w:lang w:val="ru-RU"/>
        </w:rPr>
        <w:t xml:space="preserve"> - </w:t>
      </w:r>
      <w:r>
        <w:rPr>
          <w:rFonts w:ascii="Times New Roman" w:hAnsi="Times New Roman"/>
          <w:i/>
          <w:iCs/>
          <w:sz w:val="28"/>
          <w:szCs w:val="28"/>
          <w:lang w:val="ru-RU"/>
        </w:rPr>
        <w:t xml:space="preserve">термин, использующийся для обозначения сферы услуг гостеприимства (отелей, ресторанов, кафе). Аббревиатура образована из первых букв слов </w:t>
      </w:r>
      <w:proofErr w:type="spellStart"/>
      <w:r>
        <w:rPr>
          <w:rFonts w:ascii="Times New Roman" w:hAnsi="Times New Roman"/>
          <w:i/>
          <w:iCs/>
          <w:sz w:val="28"/>
          <w:szCs w:val="28"/>
          <w:lang w:val="ru-RU"/>
        </w:rPr>
        <w:t>Hotel</w:t>
      </w:r>
      <w:proofErr w:type="spellEnd"/>
      <w:r>
        <w:rPr>
          <w:rFonts w:ascii="Times New Roman" w:hAnsi="Times New Roman"/>
          <w:i/>
          <w:iCs/>
          <w:sz w:val="28"/>
          <w:szCs w:val="28"/>
          <w:lang w:val="ru-RU"/>
        </w:rPr>
        <w:t xml:space="preserve">, </w:t>
      </w:r>
      <w:proofErr w:type="spellStart"/>
      <w:r>
        <w:rPr>
          <w:rFonts w:ascii="Times New Roman" w:hAnsi="Times New Roman"/>
          <w:i/>
          <w:iCs/>
          <w:sz w:val="28"/>
          <w:szCs w:val="28"/>
          <w:lang w:val="ru-RU"/>
        </w:rPr>
        <w:t>Restaurant</w:t>
      </w:r>
      <w:proofErr w:type="spellEnd"/>
      <w:r>
        <w:rPr>
          <w:rFonts w:ascii="Times New Roman" w:hAnsi="Times New Roman"/>
          <w:i/>
          <w:iCs/>
          <w:sz w:val="28"/>
          <w:szCs w:val="28"/>
          <w:lang w:val="ru-RU"/>
        </w:rPr>
        <w:t xml:space="preserve">, </w:t>
      </w:r>
      <w:proofErr w:type="spellStart"/>
      <w:r>
        <w:rPr>
          <w:rFonts w:ascii="Times New Roman" w:hAnsi="Times New Roman"/>
          <w:i/>
          <w:iCs/>
          <w:sz w:val="28"/>
          <w:szCs w:val="28"/>
          <w:lang w:val="ru-RU"/>
        </w:rPr>
        <w:t>Cafe</w:t>
      </w:r>
      <w:proofErr w:type="spellEnd"/>
      <w:r>
        <w:rPr>
          <w:rFonts w:ascii="Times New Roman" w:hAnsi="Times New Roman"/>
          <w:i/>
          <w:iCs/>
          <w:sz w:val="28"/>
          <w:szCs w:val="28"/>
          <w:lang w:val="ru-RU"/>
        </w:rPr>
        <w:t>/</w:t>
      </w:r>
      <w:proofErr w:type="spellStart"/>
      <w:r>
        <w:rPr>
          <w:rFonts w:ascii="Times New Roman" w:hAnsi="Times New Roman"/>
          <w:i/>
          <w:iCs/>
          <w:sz w:val="28"/>
          <w:szCs w:val="28"/>
          <w:lang w:val="ru-RU"/>
        </w:rPr>
        <w:t>Catering</w:t>
      </w:r>
      <w:proofErr w:type="spellEnd"/>
      <w:r>
        <w:rPr>
          <w:rFonts w:ascii="Times New Roman" w:hAnsi="Times New Roman"/>
          <w:i/>
          <w:iCs/>
          <w:sz w:val="28"/>
          <w:szCs w:val="28"/>
          <w:lang w:val="ru-RU"/>
        </w:rPr>
        <w:t xml:space="preserve"> (отель — ресторан — кафе/кейтеринг). Русский аналог англоязычного термина </w:t>
      </w:r>
      <w:proofErr w:type="spellStart"/>
      <w:r>
        <w:rPr>
          <w:rFonts w:ascii="Times New Roman" w:hAnsi="Times New Roman"/>
          <w:i/>
          <w:iCs/>
          <w:sz w:val="28"/>
          <w:szCs w:val="28"/>
          <w:lang w:val="ru-RU"/>
        </w:rPr>
        <w:t>HoReCa</w:t>
      </w:r>
      <w:proofErr w:type="spellEnd"/>
      <w:r>
        <w:rPr>
          <w:rFonts w:ascii="Times New Roman" w:hAnsi="Times New Roman"/>
          <w:i/>
          <w:iCs/>
          <w:sz w:val="28"/>
          <w:szCs w:val="28"/>
          <w:lang w:val="ru-RU"/>
        </w:rPr>
        <w:t xml:space="preserve"> – </w:t>
      </w:r>
      <w:proofErr w:type="spellStart"/>
      <w:r>
        <w:rPr>
          <w:rFonts w:ascii="Times New Roman" w:hAnsi="Times New Roman"/>
          <w:i/>
          <w:iCs/>
          <w:sz w:val="28"/>
          <w:szCs w:val="28"/>
          <w:lang w:val="ru-RU"/>
        </w:rPr>
        <w:t>гостинично</w:t>
      </w:r>
      <w:proofErr w:type="spellEnd"/>
      <w:r>
        <w:rPr>
          <w:rFonts w:ascii="Times New Roman" w:hAnsi="Times New Roman"/>
          <w:i/>
          <w:iCs/>
          <w:sz w:val="28"/>
          <w:szCs w:val="28"/>
          <w:lang w:val="ru-RU"/>
        </w:rPr>
        <w:t>-ресторанный бизнес.</w:t>
      </w:r>
    </w:p>
    <w:p w14:paraId="2F358988" w14:textId="77777777" w:rsidR="009B5894" w:rsidRDefault="009B5894">
      <w:pPr>
        <w:pStyle w:val="bullet"/>
        <w:numPr>
          <w:ilvl w:val="0"/>
          <w:numId w:val="0"/>
        </w:numPr>
        <w:spacing w:line="276" w:lineRule="auto"/>
        <w:ind w:firstLine="709"/>
        <w:jc w:val="both"/>
        <w:rPr>
          <w:rFonts w:ascii="Times New Roman" w:hAnsi="Times New Roman"/>
          <w:i/>
          <w:iCs/>
          <w:sz w:val="28"/>
          <w:szCs w:val="28"/>
          <w:lang w:val="ru-RU"/>
        </w:rPr>
      </w:pPr>
    </w:p>
    <w:p w14:paraId="33E9FB9A" w14:textId="77777777" w:rsidR="009B5894" w:rsidRDefault="009B5894">
      <w:pPr>
        <w:pStyle w:val="bullet"/>
        <w:numPr>
          <w:ilvl w:val="0"/>
          <w:numId w:val="0"/>
        </w:numPr>
        <w:spacing w:line="276" w:lineRule="auto"/>
        <w:ind w:firstLine="709"/>
        <w:jc w:val="both"/>
        <w:rPr>
          <w:rFonts w:ascii="Times New Roman" w:hAnsi="Times New Roman"/>
          <w:bCs/>
          <w:i/>
          <w:iCs/>
          <w:sz w:val="28"/>
          <w:szCs w:val="28"/>
          <w:lang w:val="ru-RU" w:eastAsia="ru-RU"/>
        </w:rPr>
      </w:pPr>
    </w:p>
    <w:p w14:paraId="32660A94" w14:textId="77777777" w:rsidR="009B5894" w:rsidRDefault="00D57BFB">
      <w:pPr>
        <w:jc w:val="both"/>
        <w:rPr>
          <w:b/>
          <w:bCs/>
        </w:rPr>
      </w:pPr>
      <w:r>
        <w:rPr>
          <w:b/>
          <w:bCs/>
        </w:rPr>
        <w:br w:type="page" w:clear="all"/>
      </w:r>
      <w:bookmarkEnd w:id="0"/>
    </w:p>
    <w:p w14:paraId="0FB09C1F" w14:textId="77777777" w:rsidR="009B5894" w:rsidRDefault="00D57BFB">
      <w:pPr>
        <w:pStyle w:val="-11"/>
        <w:spacing w:after="0"/>
        <w:jc w:val="center"/>
        <w:rPr>
          <w:rFonts w:ascii="Times New Roman" w:hAnsi="Times New Roman"/>
          <w:color w:val="auto"/>
          <w:sz w:val="34"/>
          <w:szCs w:val="34"/>
        </w:rPr>
      </w:pPr>
      <w:bookmarkStart w:id="1" w:name="_Toc142037183"/>
      <w:bookmarkStart w:id="2" w:name="_Toc185506574"/>
      <w:r>
        <w:rPr>
          <w:rFonts w:ascii="Times New Roman" w:hAnsi="Times New Roman"/>
          <w:color w:val="auto"/>
          <w:sz w:val="28"/>
          <w:szCs w:val="28"/>
        </w:rPr>
        <w:lastRenderedPageBreak/>
        <w:t>1.</w:t>
      </w:r>
      <w:r>
        <w:rPr>
          <w:rFonts w:ascii="Times New Roman" w:hAnsi="Times New Roman"/>
          <w:color w:val="auto"/>
          <w:sz w:val="34"/>
          <w:szCs w:val="34"/>
        </w:rPr>
        <w:t xml:space="preserve"> </w:t>
      </w:r>
      <w:r>
        <w:rPr>
          <w:rFonts w:ascii="Times New Roman" w:hAnsi="Times New Roman"/>
          <w:color w:val="auto"/>
          <w:sz w:val="28"/>
          <w:szCs w:val="28"/>
        </w:rPr>
        <w:t>ОСНОВНЫЕ ТРЕБОВАНИЯ КОМПЕТЕНЦИИ</w:t>
      </w:r>
      <w:bookmarkEnd w:id="1"/>
      <w:bookmarkEnd w:id="2"/>
    </w:p>
    <w:p w14:paraId="05620843" w14:textId="77777777" w:rsidR="009B5894" w:rsidRDefault="00D57BFB">
      <w:pPr>
        <w:pStyle w:val="-21"/>
        <w:spacing w:after="240"/>
        <w:jc w:val="center"/>
        <w:rPr>
          <w:rFonts w:ascii="Times New Roman" w:hAnsi="Times New Roman"/>
          <w:sz w:val="24"/>
        </w:rPr>
      </w:pPr>
      <w:bookmarkStart w:id="3" w:name="_Toc142037184"/>
      <w:bookmarkStart w:id="4" w:name="_Toc185506575"/>
      <w:r>
        <w:rPr>
          <w:rFonts w:ascii="Times New Roman" w:hAnsi="Times New Roman"/>
          <w:sz w:val="24"/>
        </w:rPr>
        <w:t>1.1. ОБЩИЕ СВЕДЕНИЯ О ТРЕБОВАНИЯХ КОМПЕТЕНЦИИ</w:t>
      </w:r>
      <w:bookmarkEnd w:id="3"/>
      <w:bookmarkEnd w:id="4"/>
    </w:p>
    <w:p w14:paraId="1CE3B242" w14:textId="77777777" w:rsidR="009B5894" w:rsidRDefault="00D57BFB">
      <w:pPr>
        <w:spacing w:line="360" w:lineRule="auto"/>
        <w:ind w:firstLine="709"/>
        <w:jc w:val="both"/>
        <w:rPr>
          <w:sz w:val="28"/>
          <w:szCs w:val="28"/>
        </w:rPr>
      </w:pPr>
      <w:r>
        <w:rPr>
          <w:sz w:val="28"/>
          <w:szCs w:val="28"/>
        </w:rPr>
        <w:t xml:space="preserve">Требования компетенции (ТК) «Поварское дело» </w:t>
      </w:r>
      <w:bookmarkStart w:id="5" w:name="_Hlk123050441"/>
      <w:r>
        <w:rPr>
          <w:sz w:val="28"/>
          <w:szCs w:val="28"/>
        </w:rPr>
        <w:t>определяют знания, умения, навыки и трудовые функции</w:t>
      </w:r>
      <w:bookmarkEnd w:id="5"/>
      <w:r>
        <w:rPr>
          <w:sz w:val="28"/>
          <w:szCs w:val="28"/>
        </w:rPr>
        <w:t xml:space="preserve">, которые лежат в основе наиболее актуальных требований работодателей отрасли. </w:t>
      </w:r>
    </w:p>
    <w:p w14:paraId="663A3F21" w14:textId="77777777" w:rsidR="009B5894" w:rsidRDefault="00D57BFB">
      <w:pPr>
        <w:spacing w:line="360" w:lineRule="auto"/>
        <w:ind w:firstLine="709"/>
        <w:jc w:val="both"/>
        <w:rPr>
          <w:sz w:val="28"/>
          <w:szCs w:val="28"/>
        </w:rPr>
      </w:pPr>
      <w:r>
        <w:rPr>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14:paraId="6394B4D2" w14:textId="77777777" w:rsidR="009B5894" w:rsidRDefault="00D57BFB">
      <w:pPr>
        <w:spacing w:line="360" w:lineRule="auto"/>
        <w:ind w:firstLine="709"/>
        <w:jc w:val="both"/>
        <w:rPr>
          <w:sz w:val="28"/>
          <w:szCs w:val="28"/>
        </w:rPr>
      </w:pPr>
      <w:r>
        <w:rPr>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14:paraId="5AE9C257" w14:textId="77777777" w:rsidR="009B5894" w:rsidRDefault="00D57BFB">
      <w:pPr>
        <w:spacing w:line="360" w:lineRule="auto"/>
        <w:ind w:firstLine="709"/>
        <w:jc w:val="both"/>
        <w:rPr>
          <w:sz w:val="28"/>
          <w:szCs w:val="28"/>
        </w:rPr>
      </w:pPr>
      <w:r>
        <w:rPr>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54D16C94" w14:textId="77777777" w:rsidR="009B5894" w:rsidRDefault="00D57BFB">
      <w:pPr>
        <w:spacing w:line="360" w:lineRule="auto"/>
        <w:ind w:firstLine="709"/>
        <w:jc w:val="both"/>
        <w:rPr>
          <w:sz w:val="28"/>
          <w:szCs w:val="28"/>
        </w:rPr>
      </w:pPr>
      <w:r>
        <w:rPr>
          <w:sz w:val="28"/>
          <w:szCs w:val="28"/>
        </w:rPr>
        <w:t>Требования компетенции разделены на чёткие разделы с номерами и заголовками, каждому разделу назначен процент относительной важности, сумма которых составляет 100.</w:t>
      </w:r>
    </w:p>
    <w:p w14:paraId="013F55F7" w14:textId="77777777" w:rsidR="009B5894" w:rsidRDefault="00D57BFB">
      <w:pPr>
        <w:pStyle w:val="-21"/>
        <w:ind w:firstLine="709"/>
        <w:jc w:val="center"/>
        <w:rPr>
          <w:rFonts w:ascii="Times New Roman" w:hAnsi="Times New Roman"/>
          <w:sz w:val="24"/>
        </w:rPr>
      </w:pPr>
      <w:bookmarkStart w:id="6" w:name="_Toc78885652"/>
      <w:bookmarkStart w:id="7" w:name="_Toc142037185"/>
      <w:bookmarkStart w:id="8" w:name="_Toc185506576"/>
      <w:r>
        <w:rPr>
          <w:rFonts w:ascii="Times New Roman" w:hAnsi="Times New Roman"/>
          <w:sz w:val="24"/>
        </w:rPr>
        <w:t>1.</w:t>
      </w:r>
      <w:bookmarkEnd w:id="6"/>
      <w:r>
        <w:rPr>
          <w:rFonts w:ascii="Times New Roman" w:hAnsi="Times New Roman"/>
          <w:sz w:val="24"/>
        </w:rPr>
        <w:t>2. ПЕРЕЧЕНЬ ПРОФЕССИОНАЛЬНЫХ ЗАДАЧ СПЕЦИАЛИСТА ПО КОМПЕТЕНЦИИ «Поварское дело»</w:t>
      </w:r>
      <w:bookmarkEnd w:id="7"/>
      <w:bookmarkEnd w:id="8"/>
    </w:p>
    <w:p w14:paraId="75D1A34B" w14:textId="77777777" w:rsidR="009B5894" w:rsidRDefault="00D57BFB">
      <w:pPr>
        <w:jc w:val="right"/>
        <w:rPr>
          <w:i/>
          <w:iCs/>
          <w:sz w:val="20"/>
          <w:szCs w:val="20"/>
        </w:rPr>
      </w:pPr>
      <w:r>
        <w:rPr>
          <w:i/>
          <w:iCs/>
          <w:sz w:val="20"/>
          <w:szCs w:val="20"/>
        </w:rPr>
        <w:t>Таблица №1</w:t>
      </w:r>
    </w:p>
    <w:p w14:paraId="067267CA" w14:textId="77777777" w:rsidR="009B5894" w:rsidRDefault="009B5894">
      <w:pPr>
        <w:jc w:val="right"/>
        <w:rPr>
          <w:i/>
          <w:iCs/>
          <w:sz w:val="20"/>
          <w:szCs w:val="20"/>
        </w:rPr>
      </w:pPr>
    </w:p>
    <w:p w14:paraId="6E0472D7" w14:textId="77777777" w:rsidR="009B5894" w:rsidRDefault="00D57BFB">
      <w:pPr>
        <w:jc w:val="center"/>
        <w:rPr>
          <w:b/>
          <w:bCs/>
          <w:color w:val="000000"/>
          <w:sz w:val="28"/>
          <w:szCs w:val="28"/>
        </w:rPr>
      </w:pPr>
      <w:r>
        <w:rPr>
          <w:b/>
          <w:bCs/>
          <w:color w:val="000000"/>
          <w:sz w:val="28"/>
          <w:szCs w:val="28"/>
        </w:rPr>
        <w:t>Перечень профессиональных задач специалиста</w:t>
      </w:r>
    </w:p>
    <w:p w14:paraId="3BB6A6BB" w14:textId="77777777" w:rsidR="009B5894" w:rsidRDefault="009B5894">
      <w:pPr>
        <w:jc w:val="center"/>
        <w:rPr>
          <w:i/>
          <w:i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35"/>
        <w:gridCol w:w="7299"/>
        <w:gridCol w:w="1695"/>
      </w:tblGrid>
      <w:tr w:rsidR="009B5894" w14:paraId="42C6DD5F" w14:textId="77777777">
        <w:tc>
          <w:tcPr>
            <w:tcW w:w="330" w:type="pct"/>
            <w:shd w:val="clear" w:color="auto" w:fill="92D050"/>
            <w:vAlign w:val="center"/>
          </w:tcPr>
          <w:p w14:paraId="69271AE3" w14:textId="77777777" w:rsidR="009B5894" w:rsidRDefault="00D57BFB">
            <w:pPr>
              <w:jc w:val="center"/>
              <w:rPr>
                <w:color w:val="FFFFFF"/>
                <w:sz w:val="28"/>
                <w:szCs w:val="28"/>
              </w:rPr>
            </w:pPr>
            <w:r>
              <w:rPr>
                <w:color w:val="FFFFFF"/>
                <w:sz w:val="28"/>
                <w:szCs w:val="28"/>
              </w:rPr>
              <w:t>№ п/п</w:t>
            </w:r>
          </w:p>
        </w:tc>
        <w:tc>
          <w:tcPr>
            <w:tcW w:w="3790" w:type="pct"/>
            <w:shd w:val="clear" w:color="auto" w:fill="92D050"/>
            <w:vAlign w:val="center"/>
          </w:tcPr>
          <w:p w14:paraId="1C3F7732" w14:textId="77777777" w:rsidR="009B5894" w:rsidRDefault="00D57BFB">
            <w:pPr>
              <w:jc w:val="both"/>
              <w:rPr>
                <w:color w:val="FFFFFF"/>
                <w:sz w:val="28"/>
                <w:szCs w:val="28"/>
              </w:rPr>
            </w:pPr>
            <w:r>
              <w:rPr>
                <w:color w:val="FFFFFF"/>
                <w:sz w:val="28"/>
                <w:szCs w:val="28"/>
              </w:rPr>
              <w:t>Раздел</w:t>
            </w:r>
          </w:p>
        </w:tc>
        <w:tc>
          <w:tcPr>
            <w:tcW w:w="880" w:type="pct"/>
            <w:shd w:val="clear" w:color="auto" w:fill="92D050"/>
            <w:vAlign w:val="center"/>
          </w:tcPr>
          <w:p w14:paraId="49CC6EE3" w14:textId="77777777" w:rsidR="009B5894" w:rsidRDefault="00D57BFB">
            <w:pPr>
              <w:jc w:val="both"/>
              <w:rPr>
                <w:color w:val="FFFFFF"/>
                <w:sz w:val="28"/>
                <w:szCs w:val="28"/>
              </w:rPr>
            </w:pPr>
            <w:r>
              <w:rPr>
                <w:color w:val="FFFFFF"/>
                <w:sz w:val="28"/>
                <w:szCs w:val="28"/>
              </w:rPr>
              <w:t>Важность в %</w:t>
            </w:r>
          </w:p>
        </w:tc>
      </w:tr>
      <w:tr w:rsidR="009B5894" w14:paraId="46D8D007" w14:textId="77777777">
        <w:tc>
          <w:tcPr>
            <w:tcW w:w="330" w:type="pct"/>
            <w:vMerge w:val="restart"/>
            <w:shd w:val="clear" w:color="auto" w:fill="BFBFBF" w:themeFill="background1" w:themeFillShade="BF"/>
            <w:vAlign w:val="center"/>
          </w:tcPr>
          <w:p w14:paraId="6227565C" w14:textId="77777777" w:rsidR="009B5894" w:rsidRDefault="00D57BFB">
            <w:pPr>
              <w:jc w:val="center"/>
              <w:rPr>
                <w:color w:val="000000" w:themeColor="text1"/>
                <w:sz w:val="28"/>
                <w:szCs w:val="28"/>
              </w:rPr>
            </w:pPr>
            <w:r>
              <w:rPr>
                <w:color w:val="000000" w:themeColor="text1"/>
                <w:sz w:val="28"/>
                <w:szCs w:val="28"/>
              </w:rPr>
              <w:t>1</w:t>
            </w:r>
          </w:p>
        </w:tc>
        <w:tc>
          <w:tcPr>
            <w:tcW w:w="3790" w:type="pct"/>
            <w:shd w:val="clear" w:color="auto" w:fill="auto"/>
            <w:vAlign w:val="center"/>
          </w:tcPr>
          <w:p w14:paraId="1A28E0E4" w14:textId="77777777" w:rsidR="009B5894" w:rsidRDefault="00D57BFB">
            <w:pPr>
              <w:jc w:val="both"/>
              <w:rPr>
                <w:b/>
                <w:sz w:val="28"/>
                <w:szCs w:val="28"/>
              </w:rPr>
            </w:pPr>
            <w:r>
              <w:rPr>
                <w:b/>
                <w:sz w:val="28"/>
                <w:szCs w:val="28"/>
              </w:rPr>
              <w:t xml:space="preserve">Организация и управление работой </w:t>
            </w:r>
          </w:p>
        </w:tc>
        <w:tc>
          <w:tcPr>
            <w:tcW w:w="880" w:type="pct"/>
            <w:shd w:val="clear" w:color="auto" w:fill="auto"/>
            <w:vAlign w:val="center"/>
          </w:tcPr>
          <w:p w14:paraId="2D4839A9" w14:textId="77777777" w:rsidR="009B5894" w:rsidRDefault="00D57BFB">
            <w:pPr>
              <w:jc w:val="center"/>
              <w:rPr>
                <w:b/>
                <w:sz w:val="28"/>
                <w:szCs w:val="28"/>
              </w:rPr>
            </w:pPr>
            <w:r>
              <w:rPr>
                <w:b/>
                <w:sz w:val="28"/>
                <w:szCs w:val="28"/>
              </w:rPr>
              <w:t>4</w:t>
            </w:r>
          </w:p>
        </w:tc>
      </w:tr>
      <w:tr w:rsidR="009B5894" w14:paraId="4B081CF3" w14:textId="77777777">
        <w:trPr>
          <w:trHeight w:val="322"/>
        </w:trPr>
        <w:tc>
          <w:tcPr>
            <w:tcW w:w="330" w:type="pct"/>
            <w:vMerge/>
            <w:shd w:val="clear" w:color="auto" w:fill="BFBFBF" w:themeFill="background1" w:themeFillShade="BF"/>
            <w:vAlign w:val="center"/>
          </w:tcPr>
          <w:p w14:paraId="06B168E6" w14:textId="77777777" w:rsidR="009B5894" w:rsidRDefault="009B5894">
            <w:pPr>
              <w:jc w:val="center"/>
              <w:rPr>
                <w:color w:val="000000" w:themeColor="text1"/>
                <w:sz w:val="28"/>
                <w:szCs w:val="28"/>
              </w:rPr>
            </w:pPr>
          </w:p>
        </w:tc>
        <w:tc>
          <w:tcPr>
            <w:tcW w:w="3790" w:type="pct"/>
            <w:shd w:val="clear" w:color="auto" w:fill="auto"/>
            <w:vAlign w:val="center"/>
          </w:tcPr>
          <w:p w14:paraId="5F11F68D" w14:textId="77777777" w:rsidR="009B5894" w:rsidRDefault="00D57BFB">
            <w:pPr>
              <w:jc w:val="both"/>
              <w:rPr>
                <w:sz w:val="28"/>
                <w:szCs w:val="28"/>
              </w:rPr>
            </w:pPr>
            <w:r>
              <w:rPr>
                <w:sz w:val="28"/>
                <w:szCs w:val="28"/>
              </w:rPr>
              <w:t>- Специалист должен знать и понимать:</w:t>
            </w:r>
          </w:p>
          <w:p w14:paraId="4F2C6580" w14:textId="77777777" w:rsidR="009B5894" w:rsidRDefault="00D57BFB">
            <w:pPr>
              <w:pStyle w:val="afff3"/>
              <w:numPr>
                <w:ilvl w:val="0"/>
                <w:numId w:val="10"/>
              </w:numPr>
              <w:spacing w:after="0" w:line="240" w:lineRule="auto"/>
              <w:ind w:left="0" w:firstLine="0"/>
              <w:jc w:val="both"/>
              <w:rPr>
                <w:rFonts w:ascii="Times New Roman" w:hAnsi="Times New Roman"/>
                <w:sz w:val="28"/>
                <w:szCs w:val="28"/>
              </w:rPr>
            </w:pPr>
            <w:r>
              <w:rPr>
                <w:rFonts w:ascii="Times New Roman" w:hAnsi="Times New Roman"/>
                <w:sz w:val="28"/>
                <w:szCs w:val="28"/>
              </w:rPr>
              <w:t>Нормативно-правовые акты Российской Федерации, регулирующие деятельность организаций питания;</w:t>
            </w:r>
          </w:p>
          <w:p w14:paraId="753EB703" w14:textId="77777777" w:rsidR="009B5894" w:rsidRDefault="00D57BFB">
            <w:pPr>
              <w:pStyle w:val="afff3"/>
              <w:numPr>
                <w:ilvl w:val="0"/>
                <w:numId w:val="10"/>
              </w:numPr>
              <w:spacing w:after="0" w:line="240" w:lineRule="auto"/>
              <w:ind w:left="0" w:firstLine="0"/>
              <w:jc w:val="both"/>
              <w:rPr>
                <w:rFonts w:ascii="Times New Roman" w:hAnsi="Times New Roman"/>
                <w:sz w:val="28"/>
                <w:szCs w:val="28"/>
              </w:rPr>
            </w:pPr>
            <w:r>
              <w:rPr>
                <w:rFonts w:ascii="Times New Roman" w:hAnsi="Times New Roman"/>
                <w:sz w:val="28"/>
                <w:szCs w:val="28"/>
              </w:rPr>
              <w:t>Принципы ХАССП в организациях общественного питания;</w:t>
            </w:r>
          </w:p>
          <w:p w14:paraId="01FFF44A" w14:textId="77777777" w:rsidR="009B5894" w:rsidRDefault="00D57BFB">
            <w:pPr>
              <w:pStyle w:val="afff3"/>
              <w:numPr>
                <w:ilvl w:val="0"/>
                <w:numId w:val="10"/>
              </w:numPr>
              <w:spacing w:after="0" w:line="240" w:lineRule="auto"/>
              <w:ind w:left="0" w:firstLine="0"/>
              <w:jc w:val="both"/>
              <w:rPr>
                <w:rFonts w:ascii="Times New Roman" w:hAnsi="Times New Roman"/>
                <w:sz w:val="28"/>
                <w:szCs w:val="28"/>
              </w:rPr>
            </w:pPr>
            <w:r>
              <w:rPr>
                <w:rFonts w:ascii="Times New Roman" w:hAnsi="Times New Roman"/>
                <w:sz w:val="28"/>
                <w:szCs w:val="28"/>
              </w:rPr>
              <w:t>Принципы организации процесса приготовления кулинарной и кондитерской продукции, способы ее реализации;</w:t>
            </w:r>
          </w:p>
          <w:p w14:paraId="534B7AA5" w14:textId="77777777" w:rsidR="009B5894" w:rsidRDefault="00D57BFB">
            <w:pPr>
              <w:pStyle w:val="afff3"/>
              <w:numPr>
                <w:ilvl w:val="0"/>
                <w:numId w:val="10"/>
              </w:numPr>
              <w:spacing w:after="160" w:line="259" w:lineRule="auto"/>
              <w:ind w:left="0" w:firstLine="0"/>
              <w:jc w:val="both"/>
              <w:rPr>
                <w:rFonts w:ascii="Times New Roman" w:hAnsi="Times New Roman"/>
                <w:sz w:val="28"/>
                <w:szCs w:val="28"/>
              </w:rPr>
            </w:pPr>
            <w:r>
              <w:rPr>
                <w:rFonts w:ascii="Times New Roman" w:hAnsi="Times New Roman"/>
                <w:sz w:val="28"/>
                <w:szCs w:val="28"/>
              </w:rPr>
              <w:lastRenderedPageBreak/>
              <w:t xml:space="preserve">Схему организации и структуру сегмента </w:t>
            </w:r>
            <w:proofErr w:type="spellStart"/>
            <w:r>
              <w:rPr>
                <w:rFonts w:ascii="Times New Roman" w:hAnsi="Times New Roman"/>
                <w:sz w:val="28"/>
                <w:szCs w:val="28"/>
              </w:rPr>
              <w:t>HoReCa</w:t>
            </w:r>
            <w:proofErr w:type="spellEnd"/>
            <w:r>
              <w:rPr>
                <w:rFonts w:ascii="Times New Roman" w:hAnsi="Times New Roman"/>
                <w:sz w:val="28"/>
                <w:szCs w:val="28"/>
              </w:rPr>
              <w:t xml:space="preserve"> (индустрии гостеприимства);</w:t>
            </w:r>
          </w:p>
          <w:p w14:paraId="11ACFBE4" w14:textId="77777777" w:rsidR="009B5894" w:rsidRDefault="00D57BFB">
            <w:pPr>
              <w:pStyle w:val="afff3"/>
              <w:numPr>
                <w:ilvl w:val="0"/>
                <w:numId w:val="10"/>
              </w:numPr>
              <w:spacing w:after="160" w:line="259" w:lineRule="auto"/>
              <w:ind w:left="0" w:firstLine="0"/>
              <w:jc w:val="both"/>
              <w:rPr>
                <w:rFonts w:ascii="Times New Roman" w:hAnsi="Times New Roman"/>
                <w:sz w:val="28"/>
                <w:szCs w:val="28"/>
              </w:rPr>
            </w:pPr>
            <w:r>
              <w:rPr>
                <w:rFonts w:ascii="Times New Roman" w:hAnsi="Times New Roman"/>
                <w:sz w:val="28"/>
                <w:szCs w:val="28"/>
              </w:rPr>
              <w:t>Принципы расстановки приоритетов в процессе работы в режиме многозадачности.</w:t>
            </w:r>
          </w:p>
        </w:tc>
        <w:tc>
          <w:tcPr>
            <w:tcW w:w="880" w:type="pct"/>
            <w:vMerge w:val="restart"/>
            <w:shd w:val="clear" w:color="auto" w:fill="auto"/>
            <w:vAlign w:val="center"/>
          </w:tcPr>
          <w:p w14:paraId="34480C2E" w14:textId="77777777" w:rsidR="009B5894" w:rsidRDefault="009B5894">
            <w:pPr>
              <w:jc w:val="center"/>
              <w:rPr>
                <w:b/>
                <w:sz w:val="28"/>
                <w:szCs w:val="28"/>
              </w:rPr>
            </w:pPr>
          </w:p>
        </w:tc>
      </w:tr>
      <w:tr w:rsidR="009B5894" w14:paraId="6D2103A5" w14:textId="77777777">
        <w:tc>
          <w:tcPr>
            <w:tcW w:w="330" w:type="pct"/>
            <w:vMerge/>
            <w:shd w:val="clear" w:color="auto" w:fill="BFBFBF" w:themeFill="background1" w:themeFillShade="BF"/>
            <w:vAlign w:val="center"/>
          </w:tcPr>
          <w:p w14:paraId="114B60C2" w14:textId="77777777" w:rsidR="009B5894" w:rsidRDefault="009B5894">
            <w:pPr>
              <w:jc w:val="center"/>
              <w:rPr>
                <w:color w:val="000000" w:themeColor="text1"/>
                <w:sz w:val="28"/>
                <w:szCs w:val="28"/>
              </w:rPr>
            </w:pPr>
          </w:p>
        </w:tc>
        <w:tc>
          <w:tcPr>
            <w:tcW w:w="3790" w:type="pct"/>
            <w:shd w:val="clear" w:color="auto" w:fill="auto"/>
            <w:vAlign w:val="center"/>
          </w:tcPr>
          <w:p w14:paraId="13CBBB16" w14:textId="77777777" w:rsidR="009B5894" w:rsidRDefault="00D57BFB">
            <w:pPr>
              <w:jc w:val="both"/>
              <w:rPr>
                <w:sz w:val="28"/>
                <w:szCs w:val="28"/>
              </w:rPr>
            </w:pPr>
            <w:r>
              <w:rPr>
                <w:sz w:val="28"/>
                <w:szCs w:val="28"/>
              </w:rPr>
              <w:t>- Специалист должен уметь:</w:t>
            </w:r>
          </w:p>
          <w:p w14:paraId="09D4EED9"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Подготавливать кухню и рабочие места к работе в соответствии с инструкциями и регламентами организации питания;</w:t>
            </w:r>
          </w:p>
          <w:p w14:paraId="48DBA29E"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Разрабатывать рецептуры, технологические и технико-технологические карты блюд, напитков и кулинарных изделий;</w:t>
            </w:r>
          </w:p>
          <w:p w14:paraId="2CFA728C"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Готовить блюда, напитки и кулинарные изделия по технологическим картам, рецептам;</w:t>
            </w:r>
          </w:p>
          <w:p w14:paraId="1F0934F6"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Соблюдать стандарты качества на всех этапах производства и изготовления блюд, изделий, напитков и десертов;</w:t>
            </w:r>
          </w:p>
          <w:p w14:paraId="3F417B83"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Развивать личностные компетенции, способствующие самоорганизации и стрессоустойчивости;</w:t>
            </w:r>
          </w:p>
          <w:p w14:paraId="4E2C28A1"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Эффективно выполнять соответствующие функции на всех участках производства продукции питания согласно оперативному планированию, соблюдая план-меню, тайминг и др. способы планирования;</w:t>
            </w:r>
          </w:p>
          <w:p w14:paraId="0F1F92BD"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Выполнять трудовые функции в режиме многозадачности;</w:t>
            </w:r>
          </w:p>
          <w:p w14:paraId="494D25DD"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Адаптироваться в ситуациях, требующих оперативного реагирования, расставляя приоритеты для реализации поставленных задач.</w:t>
            </w:r>
          </w:p>
        </w:tc>
        <w:tc>
          <w:tcPr>
            <w:tcW w:w="880" w:type="pct"/>
            <w:vMerge/>
            <w:shd w:val="clear" w:color="auto" w:fill="auto"/>
            <w:vAlign w:val="center"/>
          </w:tcPr>
          <w:p w14:paraId="2FB27AE2" w14:textId="77777777" w:rsidR="009B5894" w:rsidRDefault="009B5894">
            <w:pPr>
              <w:jc w:val="center"/>
              <w:rPr>
                <w:b/>
                <w:sz w:val="28"/>
                <w:szCs w:val="28"/>
              </w:rPr>
            </w:pPr>
          </w:p>
        </w:tc>
      </w:tr>
      <w:tr w:rsidR="009B5894" w14:paraId="01B38C3E" w14:textId="77777777">
        <w:tc>
          <w:tcPr>
            <w:tcW w:w="330" w:type="pct"/>
            <w:vMerge w:val="restart"/>
            <w:shd w:val="clear" w:color="auto" w:fill="BFBFBF" w:themeFill="background1" w:themeFillShade="BF"/>
            <w:vAlign w:val="center"/>
          </w:tcPr>
          <w:p w14:paraId="2695BF16" w14:textId="77777777" w:rsidR="009B5894" w:rsidRDefault="00D57BFB">
            <w:pPr>
              <w:jc w:val="center"/>
              <w:rPr>
                <w:color w:val="000000" w:themeColor="text1"/>
                <w:sz w:val="28"/>
                <w:szCs w:val="28"/>
              </w:rPr>
            </w:pPr>
            <w:r>
              <w:rPr>
                <w:color w:val="000000" w:themeColor="text1"/>
                <w:sz w:val="28"/>
                <w:szCs w:val="28"/>
              </w:rPr>
              <w:t>2</w:t>
            </w:r>
          </w:p>
        </w:tc>
        <w:tc>
          <w:tcPr>
            <w:tcW w:w="3790" w:type="pct"/>
            <w:shd w:val="clear" w:color="auto" w:fill="auto"/>
            <w:vAlign w:val="center"/>
          </w:tcPr>
          <w:p w14:paraId="59D0896E" w14:textId="77777777" w:rsidR="009B5894" w:rsidRDefault="00D57BFB">
            <w:pPr>
              <w:jc w:val="both"/>
              <w:rPr>
                <w:b/>
                <w:sz w:val="28"/>
                <w:szCs w:val="28"/>
              </w:rPr>
            </w:pPr>
            <w:r>
              <w:rPr>
                <w:b/>
                <w:sz w:val="28"/>
                <w:szCs w:val="28"/>
              </w:rPr>
              <w:t xml:space="preserve">Навыки коммуникации и работы с заказчиками </w:t>
            </w:r>
          </w:p>
        </w:tc>
        <w:tc>
          <w:tcPr>
            <w:tcW w:w="880" w:type="pct"/>
            <w:shd w:val="clear" w:color="auto" w:fill="auto"/>
            <w:vAlign w:val="center"/>
          </w:tcPr>
          <w:p w14:paraId="30352404" w14:textId="77777777" w:rsidR="009B5894" w:rsidRDefault="00D57BFB">
            <w:pPr>
              <w:jc w:val="center"/>
              <w:rPr>
                <w:b/>
                <w:sz w:val="28"/>
                <w:szCs w:val="28"/>
              </w:rPr>
            </w:pPr>
            <w:r>
              <w:rPr>
                <w:b/>
                <w:sz w:val="28"/>
                <w:szCs w:val="28"/>
              </w:rPr>
              <w:t>5</w:t>
            </w:r>
          </w:p>
        </w:tc>
      </w:tr>
      <w:tr w:rsidR="009B5894" w14:paraId="281E0D60" w14:textId="77777777">
        <w:trPr>
          <w:trHeight w:val="322"/>
        </w:trPr>
        <w:tc>
          <w:tcPr>
            <w:tcW w:w="330" w:type="pct"/>
            <w:vMerge/>
            <w:shd w:val="clear" w:color="auto" w:fill="BFBFBF" w:themeFill="background1" w:themeFillShade="BF"/>
            <w:vAlign w:val="center"/>
          </w:tcPr>
          <w:p w14:paraId="6017D161" w14:textId="77777777" w:rsidR="009B5894" w:rsidRDefault="009B5894">
            <w:pPr>
              <w:jc w:val="center"/>
              <w:rPr>
                <w:color w:val="000000" w:themeColor="text1"/>
                <w:sz w:val="28"/>
                <w:szCs w:val="28"/>
              </w:rPr>
            </w:pPr>
          </w:p>
        </w:tc>
        <w:tc>
          <w:tcPr>
            <w:tcW w:w="3790" w:type="pct"/>
            <w:shd w:val="clear" w:color="auto" w:fill="auto"/>
            <w:vAlign w:val="center"/>
          </w:tcPr>
          <w:p w14:paraId="0CC8728D" w14:textId="77777777" w:rsidR="009B5894" w:rsidRDefault="00D57BFB">
            <w:pPr>
              <w:jc w:val="both"/>
              <w:rPr>
                <w:sz w:val="28"/>
                <w:szCs w:val="28"/>
              </w:rPr>
            </w:pPr>
            <w:r>
              <w:rPr>
                <w:sz w:val="28"/>
                <w:szCs w:val="28"/>
              </w:rPr>
              <w:t>- Специалист должен знать и понимать:</w:t>
            </w:r>
          </w:p>
          <w:p w14:paraId="00DF3C74"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Правила эксплуатации контрольно-кассового оборудования и POS терминалов;</w:t>
            </w:r>
          </w:p>
          <w:p w14:paraId="0F1EEE95"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Виды и формы обслуживания, правила сервировки стола и правила подачи горячих блюд, кулинарных изделий и закусок;</w:t>
            </w:r>
          </w:p>
          <w:p w14:paraId="30B385B3"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Современные тенденции в области организации питания для различных категорий потребителей;</w:t>
            </w:r>
          </w:p>
          <w:p w14:paraId="721CF283"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Правила отпуска готовой продукции из кухни для различных форм обслуживания;</w:t>
            </w:r>
          </w:p>
          <w:p w14:paraId="5B9082E9"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 xml:space="preserve">Правила делового общения;                                                                                                                          </w:t>
            </w:r>
          </w:p>
          <w:p w14:paraId="51FB1BDB"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Порядок и методы подачи блюд, кулинарных изделий и десертов.</w:t>
            </w:r>
          </w:p>
        </w:tc>
        <w:tc>
          <w:tcPr>
            <w:tcW w:w="880" w:type="pct"/>
            <w:vMerge w:val="restart"/>
            <w:shd w:val="clear" w:color="auto" w:fill="auto"/>
            <w:vAlign w:val="center"/>
          </w:tcPr>
          <w:p w14:paraId="29687A06" w14:textId="77777777" w:rsidR="009B5894" w:rsidRDefault="009B5894">
            <w:pPr>
              <w:jc w:val="center"/>
              <w:rPr>
                <w:b/>
                <w:sz w:val="28"/>
                <w:szCs w:val="28"/>
              </w:rPr>
            </w:pPr>
          </w:p>
        </w:tc>
      </w:tr>
      <w:tr w:rsidR="009B5894" w14:paraId="2DDA59CA" w14:textId="77777777">
        <w:tc>
          <w:tcPr>
            <w:tcW w:w="330" w:type="pct"/>
            <w:vMerge/>
            <w:shd w:val="clear" w:color="auto" w:fill="BFBFBF" w:themeFill="background1" w:themeFillShade="BF"/>
            <w:vAlign w:val="center"/>
          </w:tcPr>
          <w:p w14:paraId="23F3E382" w14:textId="77777777" w:rsidR="009B5894" w:rsidRDefault="009B5894">
            <w:pPr>
              <w:jc w:val="center"/>
              <w:rPr>
                <w:color w:val="000000" w:themeColor="text1"/>
                <w:sz w:val="28"/>
                <w:szCs w:val="28"/>
              </w:rPr>
            </w:pPr>
          </w:p>
        </w:tc>
        <w:tc>
          <w:tcPr>
            <w:tcW w:w="3790" w:type="pct"/>
            <w:shd w:val="clear" w:color="auto" w:fill="auto"/>
            <w:vAlign w:val="center"/>
          </w:tcPr>
          <w:p w14:paraId="5E6BBE94" w14:textId="77777777" w:rsidR="009B5894" w:rsidRDefault="00D57BFB">
            <w:pPr>
              <w:jc w:val="both"/>
              <w:rPr>
                <w:sz w:val="28"/>
                <w:szCs w:val="28"/>
              </w:rPr>
            </w:pPr>
            <w:r>
              <w:rPr>
                <w:sz w:val="28"/>
                <w:szCs w:val="28"/>
              </w:rPr>
              <w:t>- Специалист должен уметь:</w:t>
            </w:r>
          </w:p>
          <w:p w14:paraId="667B1120" w14:textId="77777777" w:rsidR="009B5894" w:rsidRDefault="00D57BFB">
            <w:pPr>
              <w:pStyle w:val="afff3"/>
              <w:numPr>
                <w:ilvl w:val="0"/>
                <w:numId w:val="9"/>
              </w:numPr>
              <w:spacing w:after="0" w:line="240" w:lineRule="auto"/>
              <w:ind w:left="0" w:firstLine="0"/>
              <w:jc w:val="both"/>
              <w:rPr>
                <w:rFonts w:ascii="Times New Roman" w:hAnsi="Times New Roman"/>
                <w:sz w:val="28"/>
                <w:szCs w:val="28"/>
              </w:rPr>
            </w:pPr>
            <w:r>
              <w:rPr>
                <w:rFonts w:ascii="Times New Roman" w:hAnsi="Times New Roman"/>
                <w:sz w:val="28"/>
                <w:szCs w:val="28"/>
              </w:rPr>
              <w:lastRenderedPageBreak/>
              <w:t>Использовать системы для визуализации заказов и контроля их выполнения;</w:t>
            </w:r>
          </w:p>
          <w:p w14:paraId="1A4CDEE8" w14:textId="77777777" w:rsidR="009B5894" w:rsidRDefault="00D57BFB">
            <w:pPr>
              <w:pStyle w:val="afff3"/>
              <w:numPr>
                <w:ilvl w:val="0"/>
                <w:numId w:val="9"/>
              </w:numPr>
              <w:spacing w:after="0" w:line="240" w:lineRule="auto"/>
              <w:ind w:left="0" w:firstLine="0"/>
              <w:jc w:val="both"/>
              <w:rPr>
                <w:rFonts w:ascii="Times New Roman" w:hAnsi="Times New Roman"/>
                <w:sz w:val="28"/>
                <w:szCs w:val="28"/>
              </w:rPr>
            </w:pPr>
            <w:r>
              <w:rPr>
                <w:rFonts w:ascii="Times New Roman" w:hAnsi="Times New Roman"/>
                <w:sz w:val="28"/>
                <w:szCs w:val="28"/>
              </w:rPr>
              <w:t>Пользоваться контрольно-кассовым оборудованием и программно-аппаратным комплексом для приёма к оплате платёжных карт (POS   терминалами);</w:t>
            </w:r>
          </w:p>
          <w:p w14:paraId="12101B70" w14:textId="77777777" w:rsidR="009B5894" w:rsidRDefault="00D57BFB">
            <w:pPr>
              <w:pStyle w:val="afff3"/>
              <w:numPr>
                <w:ilvl w:val="0"/>
                <w:numId w:val="9"/>
              </w:numPr>
              <w:spacing w:after="0" w:line="240" w:lineRule="auto"/>
              <w:ind w:left="0" w:firstLine="0"/>
              <w:jc w:val="both"/>
              <w:rPr>
                <w:rFonts w:ascii="Times New Roman" w:hAnsi="Times New Roman"/>
                <w:sz w:val="28"/>
                <w:szCs w:val="28"/>
              </w:rPr>
            </w:pPr>
            <w:r>
              <w:rPr>
                <w:rFonts w:ascii="Times New Roman" w:hAnsi="Times New Roman"/>
                <w:sz w:val="28"/>
                <w:szCs w:val="28"/>
              </w:rPr>
              <w:t>Принимать и оформлять платежи за блюда, напитки и кулинарных изделий;</w:t>
            </w:r>
          </w:p>
          <w:p w14:paraId="0EF95129" w14:textId="77777777" w:rsidR="009B5894" w:rsidRDefault="00D57BFB">
            <w:pPr>
              <w:pStyle w:val="afff3"/>
              <w:numPr>
                <w:ilvl w:val="0"/>
                <w:numId w:val="9"/>
              </w:numPr>
              <w:spacing w:after="0" w:line="240" w:lineRule="auto"/>
              <w:ind w:left="0" w:firstLine="0"/>
              <w:jc w:val="both"/>
              <w:rPr>
                <w:rFonts w:ascii="Times New Roman" w:hAnsi="Times New Roman"/>
                <w:sz w:val="28"/>
                <w:szCs w:val="28"/>
              </w:rPr>
            </w:pPr>
            <w:r>
              <w:rPr>
                <w:rFonts w:ascii="Times New Roman" w:hAnsi="Times New Roman"/>
                <w:sz w:val="28"/>
                <w:szCs w:val="28"/>
              </w:rPr>
              <w:t>Выстраивать эффективное общение с заказчиками;</w:t>
            </w:r>
          </w:p>
          <w:p w14:paraId="0DAB5196" w14:textId="77777777" w:rsidR="009B5894" w:rsidRDefault="00D57BFB">
            <w:pPr>
              <w:pStyle w:val="afff3"/>
              <w:numPr>
                <w:ilvl w:val="0"/>
                <w:numId w:val="9"/>
              </w:numPr>
              <w:spacing w:after="0" w:line="240" w:lineRule="auto"/>
              <w:ind w:left="0" w:firstLine="0"/>
              <w:jc w:val="both"/>
              <w:rPr>
                <w:rFonts w:ascii="Times New Roman" w:hAnsi="Times New Roman"/>
                <w:sz w:val="28"/>
                <w:szCs w:val="28"/>
              </w:rPr>
            </w:pPr>
            <w:r>
              <w:rPr>
                <w:rFonts w:ascii="Times New Roman" w:hAnsi="Times New Roman"/>
                <w:sz w:val="28"/>
                <w:szCs w:val="28"/>
              </w:rPr>
              <w:t>Выбирать соответствующий обстоятельствам и особенностям заказчика стиль обслуживания, учитывая культуру и религию;</w:t>
            </w:r>
          </w:p>
          <w:p w14:paraId="0065AA1C" w14:textId="77777777" w:rsidR="009B5894" w:rsidRDefault="00D57BFB">
            <w:pPr>
              <w:pStyle w:val="afff3"/>
              <w:numPr>
                <w:ilvl w:val="0"/>
                <w:numId w:val="9"/>
              </w:numPr>
              <w:spacing w:after="0" w:line="240" w:lineRule="auto"/>
              <w:ind w:left="0" w:firstLine="0"/>
              <w:jc w:val="both"/>
              <w:rPr>
                <w:rFonts w:ascii="Times New Roman" w:hAnsi="Times New Roman"/>
                <w:sz w:val="28"/>
                <w:szCs w:val="28"/>
              </w:rPr>
            </w:pPr>
            <w:r>
              <w:rPr>
                <w:rFonts w:ascii="Times New Roman" w:hAnsi="Times New Roman"/>
                <w:sz w:val="28"/>
                <w:szCs w:val="28"/>
              </w:rPr>
              <w:t>Консультировать менеджеров торгового зала, заказчиков по вопросам приготовления блюд, кулинарных изделий и десертов;</w:t>
            </w:r>
          </w:p>
          <w:p w14:paraId="573B93A4" w14:textId="77777777" w:rsidR="009B5894" w:rsidRDefault="00D57BFB">
            <w:pPr>
              <w:pStyle w:val="afff3"/>
              <w:numPr>
                <w:ilvl w:val="0"/>
                <w:numId w:val="9"/>
              </w:numPr>
              <w:spacing w:after="0" w:line="240" w:lineRule="auto"/>
              <w:ind w:left="342"/>
              <w:jc w:val="both"/>
              <w:rPr>
                <w:rFonts w:ascii="Times New Roman" w:hAnsi="Times New Roman"/>
                <w:sz w:val="28"/>
                <w:szCs w:val="28"/>
              </w:rPr>
            </w:pPr>
            <w:r>
              <w:rPr>
                <w:rFonts w:ascii="Times New Roman" w:hAnsi="Times New Roman"/>
                <w:sz w:val="28"/>
                <w:szCs w:val="28"/>
              </w:rPr>
              <w:t>Своевременно и качественно выполнять отпуск блюд, напитков и кулинарных изделий заказчику.</w:t>
            </w:r>
          </w:p>
        </w:tc>
        <w:tc>
          <w:tcPr>
            <w:tcW w:w="880" w:type="pct"/>
            <w:vMerge/>
            <w:shd w:val="clear" w:color="auto" w:fill="auto"/>
            <w:vAlign w:val="center"/>
          </w:tcPr>
          <w:p w14:paraId="239BDF83" w14:textId="77777777" w:rsidR="009B5894" w:rsidRDefault="009B5894">
            <w:pPr>
              <w:jc w:val="center"/>
              <w:rPr>
                <w:b/>
                <w:sz w:val="28"/>
                <w:szCs w:val="28"/>
              </w:rPr>
            </w:pPr>
          </w:p>
        </w:tc>
      </w:tr>
      <w:tr w:rsidR="009B5894" w14:paraId="24186524" w14:textId="77777777">
        <w:tc>
          <w:tcPr>
            <w:tcW w:w="330" w:type="pct"/>
            <w:vMerge w:val="restart"/>
            <w:shd w:val="clear" w:color="auto" w:fill="BFBFBF" w:themeFill="background1" w:themeFillShade="BF"/>
            <w:vAlign w:val="center"/>
          </w:tcPr>
          <w:p w14:paraId="2CB372E0" w14:textId="77777777" w:rsidR="009B5894" w:rsidRDefault="00D57BFB">
            <w:pPr>
              <w:jc w:val="center"/>
              <w:rPr>
                <w:color w:val="000000" w:themeColor="text1"/>
                <w:sz w:val="28"/>
                <w:szCs w:val="28"/>
              </w:rPr>
            </w:pPr>
            <w:r>
              <w:rPr>
                <w:color w:val="000000" w:themeColor="text1"/>
                <w:sz w:val="28"/>
                <w:szCs w:val="28"/>
              </w:rPr>
              <w:t>3</w:t>
            </w:r>
          </w:p>
        </w:tc>
        <w:tc>
          <w:tcPr>
            <w:tcW w:w="3790" w:type="pct"/>
            <w:shd w:val="clear" w:color="auto" w:fill="auto"/>
            <w:vAlign w:val="center"/>
          </w:tcPr>
          <w:p w14:paraId="7B4AC2B4" w14:textId="77777777" w:rsidR="009B5894" w:rsidRDefault="00D57BFB">
            <w:pPr>
              <w:jc w:val="both"/>
              <w:rPr>
                <w:b/>
                <w:sz w:val="28"/>
                <w:szCs w:val="28"/>
              </w:rPr>
            </w:pPr>
            <w:r>
              <w:rPr>
                <w:b/>
                <w:sz w:val="28"/>
                <w:szCs w:val="28"/>
              </w:rPr>
              <w:t xml:space="preserve">Санитария и гигиена </w:t>
            </w:r>
          </w:p>
        </w:tc>
        <w:tc>
          <w:tcPr>
            <w:tcW w:w="880" w:type="pct"/>
            <w:shd w:val="clear" w:color="auto" w:fill="auto"/>
            <w:vAlign w:val="center"/>
          </w:tcPr>
          <w:p w14:paraId="7E1C7098" w14:textId="77777777" w:rsidR="009B5894" w:rsidRDefault="00D57BFB">
            <w:pPr>
              <w:jc w:val="center"/>
              <w:rPr>
                <w:b/>
                <w:sz w:val="28"/>
                <w:szCs w:val="28"/>
              </w:rPr>
            </w:pPr>
            <w:r>
              <w:rPr>
                <w:b/>
                <w:sz w:val="28"/>
                <w:szCs w:val="28"/>
              </w:rPr>
              <w:t>10</w:t>
            </w:r>
          </w:p>
        </w:tc>
      </w:tr>
      <w:tr w:rsidR="009B5894" w14:paraId="26F98F03" w14:textId="77777777">
        <w:trPr>
          <w:trHeight w:val="322"/>
        </w:trPr>
        <w:tc>
          <w:tcPr>
            <w:tcW w:w="330" w:type="pct"/>
            <w:vMerge/>
            <w:shd w:val="clear" w:color="auto" w:fill="BFBFBF" w:themeFill="background1" w:themeFillShade="BF"/>
            <w:vAlign w:val="center"/>
          </w:tcPr>
          <w:p w14:paraId="56ECDB89" w14:textId="77777777" w:rsidR="009B5894" w:rsidRDefault="009B5894">
            <w:pPr>
              <w:jc w:val="center"/>
              <w:rPr>
                <w:color w:val="000000" w:themeColor="text1"/>
                <w:sz w:val="28"/>
                <w:szCs w:val="28"/>
              </w:rPr>
            </w:pPr>
          </w:p>
        </w:tc>
        <w:tc>
          <w:tcPr>
            <w:tcW w:w="3790" w:type="pct"/>
            <w:shd w:val="clear" w:color="auto" w:fill="auto"/>
            <w:vAlign w:val="center"/>
          </w:tcPr>
          <w:p w14:paraId="57AEFF38" w14:textId="77777777" w:rsidR="009B5894" w:rsidRDefault="00D57BFB">
            <w:pPr>
              <w:jc w:val="both"/>
              <w:rPr>
                <w:sz w:val="28"/>
                <w:szCs w:val="28"/>
              </w:rPr>
            </w:pPr>
            <w:r>
              <w:rPr>
                <w:sz w:val="28"/>
                <w:szCs w:val="28"/>
              </w:rPr>
              <w:t>- Специалист должен знать и понимать:</w:t>
            </w:r>
          </w:p>
          <w:p w14:paraId="6F81E91F" w14:textId="77777777" w:rsidR="009B5894" w:rsidRDefault="00D57BFB">
            <w:pPr>
              <w:pStyle w:val="afff3"/>
              <w:numPr>
                <w:ilvl w:val="0"/>
                <w:numId w:val="9"/>
              </w:numPr>
              <w:spacing w:after="0" w:line="240" w:lineRule="auto"/>
              <w:ind w:left="0" w:firstLine="0"/>
              <w:jc w:val="both"/>
              <w:rPr>
                <w:rFonts w:ascii="Times New Roman" w:hAnsi="Times New Roman"/>
                <w:sz w:val="28"/>
                <w:szCs w:val="28"/>
              </w:rPr>
            </w:pPr>
            <w:r>
              <w:rPr>
                <w:rFonts w:ascii="Times New Roman" w:hAnsi="Times New Roman"/>
                <w:sz w:val="28"/>
                <w:szCs w:val="28"/>
              </w:rPr>
              <w:t>Правила по санитарии и гигиене в организациях питания;</w:t>
            </w:r>
          </w:p>
          <w:p w14:paraId="65D94C09" w14:textId="77777777" w:rsidR="009B5894" w:rsidRDefault="00D57BFB">
            <w:pPr>
              <w:pStyle w:val="afff3"/>
              <w:numPr>
                <w:ilvl w:val="0"/>
                <w:numId w:val="9"/>
              </w:numPr>
              <w:spacing w:after="0" w:line="240" w:lineRule="auto"/>
              <w:ind w:left="0" w:firstLine="0"/>
              <w:jc w:val="both"/>
              <w:rPr>
                <w:rFonts w:ascii="Times New Roman" w:hAnsi="Times New Roman"/>
                <w:sz w:val="28"/>
                <w:szCs w:val="28"/>
              </w:rPr>
            </w:pPr>
            <w:r>
              <w:rPr>
                <w:rFonts w:ascii="Times New Roman" w:hAnsi="Times New Roman"/>
                <w:sz w:val="28"/>
                <w:szCs w:val="28"/>
              </w:rPr>
              <w:t>Принципы системы анализа рисков и критических контрольных точек (далее - ХАССП) в организациях общественного питания.</w:t>
            </w:r>
          </w:p>
        </w:tc>
        <w:tc>
          <w:tcPr>
            <w:tcW w:w="880" w:type="pct"/>
            <w:vMerge w:val="restart"/>
            <w:shd w:val="clear" w:color="auto" w:fill="auto"/>
            <w:vAlign w:val="center"/>
          </w:tcPr>
          <w:p w14:paraId="5C46E62F" w14:textId="77777777" w:rsidR="009B5894" w:rsidRDefault="009B5894">
            <w:pPr>
              <w:jc w:val="center"/>
              <w:rPr>
                <w:b/>
                <w:sz w:val="28"/>
                <w:szCs w:val="28"/>
              </w:rPr>
            </w:pPr>
          </w:p>
        </w:tc>
      </w:tr>
      <w:tr w:rsidR="009B5894" w14:paraId="61B4017C" w14:textId="77777777">
        <w:tc>
          <w:tcPr>
            <w:tcW w:w="330" w:type="pct"/>
            <w:vMerge/>
            <w:shd w:val="clear" w:color="auto" w:fill="BFBFBF" w:themeFill="background1" w:themeFillShade="BF"/>
            <w:vAlign w:val="center"/>
          </w:tcPr>
          <w:p w14:paraId="4EF03C2F" w14:textId="77777777" w:rsidR="009B5894" w:rsidRDefault="009B5894">
            <w:pPr>
              <w:jc w:val="center"/>
              <w:rPr>
                <w:color w:val="000000" w:themeColor="text1"/>
                <w:sz w:val="28"/>
                <w:szCs w:val="28"/>
              </w:rPr>
            </w:pPr>
          </w:p>
        </w:tc>
        <w:tc>
          <w:tcPr>
            <w:tcW w:w="3790" w:type="pct"/>
            <w:shd w:val="clear" w:color="auto" w:fill="auto"/>
            <w:vAlign w:val="center"/>
          </w:tcPr>
          <w:p w14:paraId="7141A599" w14:textId="77777777" w:rsidR="009B5894" w:rsidRDefault="00D57BFB">
            <w:pPr>
              <w:jc w:val="both"/>
              <w:rPr>
                <w:sz w:val="28"/>
                <w:szCs w:val="28"/>
              </w:rPr>
            </w:pPr>
            <w:r>
              <w:rPr>
                <w:sz w:val="28"/>
                <w:szCs w:val="28"/>
              </w:rPr>
              <w:t>- Специалист должен уметь:</w:t>
            </w:r>
          </w:p>
          <w:p w14:paraId="7E7AC634"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Обеспечивать чистоту и порядок рабочих мест на кухне организации питания;</w:t>
            </w:r>
          </w:p>
          <w:p w14:paraId="4712C12F"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 xml:space="preserve">Работать с соблюдением норм санитарии и гигиены согласно законодательным и нормативным актам;                                                                                                                            </w:t>
            </w:r>
          </w:p>
          <w:p w14:paraId="358A1180"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 xml:space="preserve">Соблюдать правила личной гигиены;                                                                                                                                        </w:t>
            </w:r>
          </w:p>
          <w:p w14:paraId="0CCE24C9"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Соблюдать общие санитарно-гигиенические требования к производственным помещениям и рабочим местам, обеспечивать чистоту и санитарную безопасность всех рабочих зон;</w:t>
            </w:r>
          </w:p>
          <w:p w14:paraId="5B65D8DB"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Соблюдать маркировку производственного инвентаря, посуды, инструментов при выполнении технологических операций по изготовлению пищевой продукции.</w:t>
            </w:r>
          </w:p>
        </w:tc>
        <w:tc>
          <w:tcPr>
            <w:tcW w:w="880" w:type="pct"/>
            <w:vMerge/>
            <w:shd w:val="clear" w:color="auto" w:fill="auto"/>
            <w:vAlign w:val="center"/>
          </w:tcPr>
          <w:p w14:paraId="6D3D3F58" w14:textId="77777777" w:rsidR="009B5894" w:rsidRDefault="009B5894">
            <w:pPr>
              <w:jc w:val="center"/>
              <w:rPr>
                <w:b/>
                <w:sz w:val="28"/>
                <w:szCs w:val="28"/>
              </w:rPr>
            </w:pPr>
          </w:p>
        </w:tc>
      </w:tr>
      <w:tr w:rsidR="009B5894" w14:paraId="5A946ED0" w14:textId="77777777">
        <w:tc>
          <w:tcPr>
            <w:tcW w:w="330" w:type="pct"/>
            <w:vMerge w:val="restart"/>
            <w:shd w:val="clear" w:color="auto" w:fill="BFBFBF" w:themeFill="background1" w:themeFillShade="BF"/>
            <w:vAlign w:val="center"/>
          </w:tcPr>
          <w:p w14:paraId="51A9EF40" w14:textId="77777777" w:rsidR="009B5894" w:rsidRDefault="00D57BFB">
            <w:pPr>
              <w:jc w:val="center"/>
              <w:rPr>
                <w:color w:val="000000" w:themeColor="text1"/>
                <w:sz w:val="28"/>
                <w:szCs w:val="28"/>
              </w:rPr>
            </w:pPr>
            <w:r>
              <w:rPr>
                <w:color w:val="000000" w:themeColor="text1"/>
                <w:sz w:val="28"/>
                <w:szCs w:val="28"/>
              </w:rPr>
              <w:t>4</w:t>
            </w:r>
          </w:p>
        </w:tc>
        <w:tc>
          <w:tcPr>
            <w:tcW w:w="3790" w:type="pct"/>
            <w:shd w:val="clear" w:color="auto" w:fill="auto"/>
            <w:vAlign w:val="center"/>
          </w:tcPr>
          <w:p w14:paraId="7F4C5817" w14:textId="77777777" w:rsidR="009B5894" w:rsidRDefault="00D57BFB">
            <w:pPr>
              <w:jc w:val="both"/>
              <w:rPr>
                <w:b/>
                <w:sz w:val="28"/>
                <w:szCs w:val="28"/>
              </w:rPr>
            </w:pPr>
            <w:r>
              <w:rPr>
                <w:b/>
                <w:sz w:val="28"/>
                <w:szCs w:val="28"/>
              </w:rPr>
              <w:t>Знания об ингредиентах и меню</w:t>
            </w:r>
          </w:p>
        </w:tc>
        <w:tc>
          <w:tcPr>
            <w:tcW w:w="880" w:type="pct"/>
            <w:shd w:val="clear" w:color="auto" w:fill="auto"/>
            <w:vAlign w:val="center"/>
          </w:tcPr>
          <w:p w14:paraId="2EDC7580" w14:textId="77777777" w:rsidR="009B5894" w:rsidRDefault="00D57BFB">
            <w:pPr>
              <w:jc w:val="center"/>
              <w:rPr>
                <w:b/>
                <w:sz w:val="28"/>
                <w:szCs w:val="28"/>
              </w:rPr>
            </w:pPr>
            <w:r>
              <w:rPr>
                <w:b/>
                <w:sz w:val="28"/>
                <w:szCs w:val="28"/>
              </w:rPr>
              <w:t>5</w:t>
            </w:r>
          </w:p>
        </w:tc>
      </w:tr>
      <w:tr w:rsidR="009B5894" w14:paraId="5C84E8F4" w14:textId="77777777">
        <w:trPr>
          <w:trHeight w:val="322"/>
        </w:trPr>
        <w:tc>
          <w:tcPr>
            <w:tcW w:w="330" w:type="pct"/>
            <w:vMerge/>
            <w:shd w:val="clear" w:color="auto" w:fill="BFBFBF" w:themeFill="background1" w:themeFillShade="BF"/>
            <w:vAlign w:val="center"/>
          </w:tcPr>
          <w:p w14:paraId="0B6C0E10" w14:textId="77777777" w:rsidR="009B5894" w:rsidRDefault="009B5894">
            <w:pPr>
              <w:jc w:val="center"/>
              <w:rPr>
                <w:color w:val="000000" w:themeColor="text1"/>
                <w:sz w:val="28"/>
                <w:szCs w:val="28"/>
              </w:rPr>
            </w:pPr>
          </w:p>
        </w:tc>
        <w:tc>
          <w:tcPr>
            <w:tcW w:w="3790" w:type="pct"/>
            <w:shd w:val="clear" w:color="auto" w:fill="auto"/>
            <w:vAlign w:val="center"/>
          </w:tcPr>
          <w:p w14:paraId="4B642FE3" w14:textId="77777777" w:rsidR="009B5894" w:rsidRDefault="00D57BFB">
            <w:pPr>
              <w:jc w:val="both"/>
              <w:rPr>
                <w:sz w:val="28"/>
                <w:szCs w:val="28"/>
              </w:rPr>
            </w:pPr>
            <w:r>
              <w:rPr>
                <w:sz w:val="28"/>
                <w:szCs w:val="28"/>
              </w:rPr>
              <w:t>- Специалист должен знать и понимать:</w:t>
            </w:r>
          </w:p>
          <w:p w14:paraId="5D8DFA85"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Пищевую ценность различных видов продуктов и сырья, используемого при приготовлении блюд, напитков и кулинарных изделий;</w:t>
            </w:r>
          </w:p>
          <w:p w14:paraId="2AD09F1A" w14:textId="77777777" w:rsidR="009B5894" w:rsidRDefault="00D57BFB">
            <w:pPr>
              <w:pStyle w:val="afff3"/>
              <w:numPr>
                <w:ilvl w:val="0"/>
                <w:numId w:val="7"/>
              </w:numPr>
              <w:spacing w:after="160" w:line="259" w:lineRule="auto"/>
              <w:ind w:left="0" w:firstLine="0"/>
              <w:jc w:val="both"/>
              <w:rPr>
                <w:rFonts w:ascii="Times New Roman" w:hAnsi="Times New Roman"/>
                <w:sz w:val="28"/>
                <w:szCs w:val="28"/>
              </w:rPr>
            </w:pPr>
            <w:r>
              <w:rPr>
                <w:rFonts w:ascii="Times New Roman" w:hAnsi="Times New Roman"/>
                <w:sz w:val="28"/>
                <w:szCs w:val="28"/>
              </w:rPr>
              <w:lastRenderedPageBreak/>
              <w:t>Ассортимент, требования к качеству, условиям и срокам хранения традиционных, экзотических и редких видов сырья, изготовленных из них полуфабрикатов;</w:t>
            </w:r>
          </w:p>
          <w:p w14:paraId="207479AB" w14:textId="77777777" w:rsidR="009B5894" w:rsidRDefault="00D57BFB">
            <w:pPr>
              <w:pStyle w:val="afff3"/>
              <w:numPr>
                <w:ilvl w:val="0"/>
                <w:numId w:val="7"/>
              </w:numPr>
              <w:spacing w:after="160" w:line="259" w:lineRule="auto"/>
              <w:ind w:left="0" w:firstLine="0"/>
              <w:jc w:val="both"/>
              <w:rPr>
                <w:rFonts w:ascii="Times New Roman" w:hAnsi="Times New Roman"/>
                <w:sz w:val="28"/>
                <w:szCs w:val="28"/>
              </w:rPr>
            </w:pPr>
            <w:r>
              <w:rPr>
                <w:rFonts w:ascii="Times New Roman" w:hAnsi="Times New Roman"/>
                <w:sz w:val="28"/>
                <w:szCs w:val="28"/>
              </w:rPr>
              <w:t>Требования к качеству и безопасности пищевых продуктов;</w:t>
            </w:r>
          </w:p>
          <w:p w14:paraId="2F6C6B11" w14:textId="77777777" w:rsidR="009B5894" w:rsidRDefault="00D57BFB">
            <w:pPr>
              <w:pStyle w:val="afff3"/>
              <w:numPr>
                <w:ilvl w:val="0"/>
                <w:numId w:val="7"/>
              </w:numPr>
              <w:spacing w:after="160" w:line="259" w:lineRule="auto"/>
              <w:ind w:left="0" w:firstLine="0"/>
              <w:jc w:val="both"/>
              <w:rPr>
                <w:rFonts w:ascii="Times New Roman" w:hAnsi="Times New Roman"/>
                <w:sz w:val="28"/>
                <w:szCs w:val="28"/>
              </w:rPr>
            </w:pPr>
            <w:r>
              <w:rPr>
                <w:rFonts w:ascii="Times New Roman" w:hAnsi="Times New Roman"/>
                <w:sz w:val="28"/>
                <w:szCs w:val="28"/>
              </w:rPr>
              <w:t xml:space="preserve">Виды, свойства, варианты и нормы взаимозаменяемости сырья, используемого для приготовления разнообразных блюд и десертов;                                                      </w:t>
            </w:r>
          </w:p>
          <w:p w14:paraId="6D542BC3" w14:textId="77777777" w:rsidR="009B5894" w:rsidRDefault="00D57BFB">
            <w:pPr>
              <w:pStyle w:val="afff3"/>
              <w:numPr>
                <w:ilvl w:val="0"/>
                <w:numId w:val="7"/>
              </w:numPr>
              <w:spacing w:after="160" w:line="259" w:lineRule="auto"/>
              <w:ind w:left="0" w:firstLine="0"/>
              <w:jc w:val="both"/>
              <w:rPr>
                <w:rFonts w:ascii="Times New Roman" w:hAnsi="Times New Roman"/>
                <w:sz w:val="28"/>
                <w:szCs w:val="28"/>
              </w:rPr>
            </w:pPr>
            <w:r>
              <w:rPr>
                <w:rFonts w:ascii="Times New Roman" w:hAnsi="Times New Roman"/>
                <w:sz w:val="28"/>
                <w:szCs w:val="28"/>
              </w:rPr>
              <w:t>Сезонность продуктов и ее влияние на пищевую ценность и стоимость разнообразных блюд и десертов;</w:t>
            </w:r>
          </w:p>
          <w:p w14:paraId="511FC7B5" w14:textId="77777777" w:rsidR="009B5894" w:rsidRDefault="00D57BFB">
            <w:pPr>
              <w:pStyle w:val="afff3"/>
              <w:numPr>
                <w:ilvl w:val="0"/>
                <w:numId w:val="7"/>
              </w:numPr>
              <w:spacing w:after="160" w:line="259" w:lineRule="auto"/>
              <w:ind w:left="0" w:firstLine="0"/>
              <w:jc w:val="both"/>
              <w:rPr>
                <w:rFonts w:ascii="Times New Roman" w:hAnsi="Times New Roman"/>
                <w:sz w:val="28"/>
                <w:szCs w:val="28"/>
              </w:rPr>
            </w:pPr>
            <w:r>
              <w:rPr>
                <w:rFonts w:ascii="Times New Roman" w:hAnsi="Times New Roman"/>
                <w:sz w:val="28"/>
                <w:szCs w:val="28"/>
              </w:rPr>
              <w:t>Кулинарное использование сырья в зависимости от его свойств;</w:t>
            </w:r>
          </w:p>
          <w:p w14:paraId="4B3D4BEF" w14:textId="77777777" w:rsidR="009B5894" w:rsidRDefault="00D57BFB">
            <w:pPr>
              <w:pStyle w:val="afff3"/>
              <w:numPr>
                <w:ilvl w:val="0"/>
                <w:numId w:val="7"/>
              </w:numPr>
              <w:spacing w:after="160" w:line="259" w:lineRule="auto"/>
              <w:ind w:left="0" w:firstLine="0"/>
              <w:jc w:val="both"/>
              <w:rPr>
                <w:rFonts w:ascii="Times New Roman" w:hAnsi="Times New Roman"/>
                <w:sz w:val="28"/>
                <w:szCs w:val="28"/>
              </w:rPr>
            </w:pPr>
            <w:r>
              <w:rPr>
                <w:rFonts w:ascii="Times New Roman" w:hAnsi="Times New Roman"/>
                <w:sz w:val="28"/>
                <w:szCs w:val="28"/>
              </w:rPr>
              <w:t xml:space="preserve">Роль повара в разработке разнообразных блюд и десертов, составлении рационов питания и меню в интересах потребителя и коммерческой деятельности предприятия;                                                                                                                       </w:t>
            </w:r>
          </w:p>
          <w:p w14:paraId="09970038" w14:textId="77777777" w:rsidR="009B5894" w:rsidRDefault="00D57BFB">
            <w:pPr>
              <w:pStyle w:val="afff3"/>
              <w:numPr>
                <w:ilvl w:val="0"/>
                <w:numId w:val="7"/>
              </w:numPr>
              <w:spacing w:after="160" w:line="259" w:lineRule="auto"/>
              <w:ind w:left="0" w:firstLine="0"/>
              <w:jc w:val="both"/>
              <w:rPr>
                <w:rFonts w:ascii="Times New Roman" w:hAnsi="Times New Roman"/>
                <w:sz w:val="28"/>
                <w:szCs w:val="28"/>
              </w:rPr>
            </w:pPr>
            <w:r>
              <w:rPr>
                <w:rFonts w:ascii="Times New Roman" w:hAnsi="Times New Roman"/>
                <w:sz w:val="28"/>
                <w:szCs w:val="28"/>
              </w:rPr>
              <w:t xml:space="preserve"> Принципы разработки меню различного назначения в соответствии с установленным бюджетом, с учетом влияния культуры, религии, аллергии, непереносимости, традиций на рацион и т.д.;</w:t>
            </w:r>
          </w:p>
          <w:p w14:paraId="00F02982" w14:textId="77777777" w:rsidR="009B5894" w:rsidRDefault="00D57BFB">
            <w:pPr>
              <w:pStyle w:val="afff3"/>
              <w:numPr>
                <w:ilvl w:val="0"/>
                <w:numId w:val="7"/>
              </w:numPr>
              <w:spacing w:after="160" w:line="259" w:lineRule="auto"/>
              <w:ind w:left="0" w:firstLine="0"/>
              <w:jc w:val="both"/>
              <w:rPr>
                <w:rFonts w:ascii="Times New Roman" w:hAnsi="Times New Roman"/>
                <w:sz w:val="28"/>
                <w:szCs w:val="28"/>
              </w:rPr>
            </w:pPr>
            <w:r>
              <w:rPr>
                <w:rFonts w:ascii="Times New Roman" w:hAnsi="Times New Roman"/>
                <w:sz w:val="28"/>
                <w:szCs w:val="28"/>
              </w:rPr>
              <w:t>Правила и приемы написания меню  как средства информации и  инструмента продаж.</w:t>
            </w:r>
          </w:p>
        </w:tc>
        <w:tc>
          <w:tcPr>
            <w:tcW w:w="880" w:type="pct"/>
            <w:vMerge w:val="restart"/>
            <w:shd w:val="clear" w:color="auto" w:fill="auto"/>
            <w:vAlign w:val="center"/>
          </w:tcPr>
          <w:p w14:paraId="18750671" w14:textId="77777777" w:rsidR="009B5894" w:rsidRDefault="009B5894">
            <w:pPr>
              <w:jc w:val="center"/>
              <w:rPr>
                <w:b/>
                <w:sz w:val="28"/>
                <w:szCs w:val="28"/>
              </w:rPr>
            </w:pPr>
          </w:p>
        </w:tc>
      </w:tr>
      <w:tr w:rsidR="009B5894" w14:paraId="0452D422" w14:textId="77777777">
        <w:tc>
          <w:tcPr>
            <w:tcW w:w="330" w:type="pct"/>
            <w:vMerge/>
            <w:shd w:val="clear" w:color="auto" w:fill="BFBFBF" w:themeFill="background1" w:themeFillShade="BF"/>
            <w:vAlign w:val="center"/>
          </w:tcPr>
          <w:p w14:paraId="71E9BE0E" w14:textId="77777777" w:rsidR="009B5894" w:rsidRDefault="009B5894">
            <w:pPr>
              <w:jc w:val="center"/>
              <w:rPr>
                <w:color w:val="000000" w:themeColor="text1"/>
                <w:sz w:val="28"/>
                <w:szCs w:val="28"/>
              </w:rPr>
            </w:pPr>
          </w:p>
        </w:tc>
        <w:tc>
          <w:tcPr>
            <w:tcW w:w="3790" w:type="pct"/>
            <w:shd w:val="clear" w:color="auto" w:fill="auto"/>
            <w:vAlign w:val="center"/>
          </w:tcPr>
          <w:p w14:paraId="2F2D0657" w14:textId="77777777" w:rsidR="009B5894" w:rsidRDefault="00D57BFB">
            <w:pPr>
              <w:jc w:val="both"/>
              <w:rPr>
                <w:sz w:val="28"/>
                <w:szCs w:val="28"/>
              </w:rPr>
            </w:pPr>
            <w:r>
              <w:rPr>
                <w:sz w:val="28"/>
                <w:szCs w:val="28"/>
              </w:rPr>
              <w:t>- Специалист должен уметь:</w:t>
            </w:r>
          </w:p>
          <w:p w14:paraId="6D58F6C5"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 xml:space="preserve">Подбирать ингредиенты для приготовления блюд и десертов, учитывая их совместимость, сезонность, пищевую и энергетическую ценность;  </w:t>
            </w:r>
          </w:p>
          <w:p w14:paraId="08FFC221"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 xml:space="preserve">Разрабатывать рецептуры, технологические карты блюд, напитков и кулинарных изделий, учитывая актуальные тенденции в индустрии питания;                         </w:t>
            </w:r>
          </w:p>
          <w:p w14:paraId="56C72874"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Адаптировать рецептуры блюд и десертов, учитывая виды и нормы взаимозаменяемости сырья;</w:t>
            </w:r>
          </w:p>
          <w:p w14:paraId="3167DA62" w14:textId="77777777" w:rsidR="009B5894" w:rsidRDefault="00D57BFB">
            <w:pPr>
              <w:pStyle w:val="afff3"/>
              <w:numPr>
                <w:ilvl w:val="0"/>
                <w:numId w:val="14"/>
              </w:numPr>
              <w:spacing w:after="0" w:line="240" w:lineRule="auto"/>
              <w:ind w:left="0" w:firstLine="0"/>
              <w:jc w:val="both"/>
              <w:rPr>
                <w:rFonts w:ascii="Times New Roman" w:hAnsi="Times New Roman"/>
                <w:sz w:val="28"/>
                <w:szCs w:val="28"/>
              </w:rPr>
            </w:pPr>
            <w:r>
              <w:rPr>
                <w:rFonts w:ascii="Times New Roman" w:hAnsi="Times New Roman"/>
                <w:sz w:val="28"/>
                <w:szCs w:val="28"/>
              </w:rPr>
              <w:t xml:space="preserve">Составлять меню для различных мероприятий, учитывая тип и концепцию предприятия, пожелания заказчика, особенности здоровья, религии и других факторов;                                                                                                                        </w:t>
            </w:r>
          </w:p>
          <w:p w14:paraId="7831BF2F" w14:textId="77777777" w:rsidR="009B5894" w:rsidRDefault="00D57BFB">
            <w:pPr>
              <w:pStyle w:val="afff3"/>
              <w:numPr>
                <w:ilvl w:val="0"/>
                <w:numId w:val="14"/>
              </w:numPr>
              <w:spacing w:after="0" w:line="240" w:lineRule="auto"/>
              <w:ind w:left="0" w:firstLine="0"/>
              <w:jc w:val="both"/>
              <w:rPr>
                <w:rFonts w:ascii="Times New Roman" w:hAnsi="Times New Roman"/>
                <w:sz w:val="28"/>
                <w:szCs w:val="28"/>
              </w:rPr>
            </w:pPr>
            <w:r>
              <w:rPr>
                <w:rFonts w:ascii="Times New Roman" w:hAnsi="Times New Roman"/>
                <w:sz w:val="28"/>
                <w:szCs w:val="28"/>
              </w:rPr>
              <w:t xml:space="preserve">Использовать информационные технологии, коммуникативные навыки при составлении меню.                                                                                                                    </w:t>
            </w:r>
          </w:p>
        </w:tc>
        <w:tc>
          <w:tcPr>
            <w:tcW w:w="880" w:type="pct"/>
            <w:vMerge/>
            <w:shd w:val="clear" w:color="auto" w:fill="auto"/>
            <w:vAlign w:val="center"/>
          </w:tcPr>
          <w:p w14:paraId="27806942" w14:textId="77777777" w:rsidR="009B5894" w:rsidRDefault="009B5894">
            <w:pPr>
              <w:jc w:val="center"/>
              <w:rPr>
                <w:b/>
                <w:sz w:val="28"/>
                <w:szCs w:val="28"/>
              </w:rPr>
            </w:pPr>
          </w:p>
        </w:tc>
      </w:tr>
      <w:tr w:rsidR="009B5894" w14:paraId="48BF8DE0" w14:textId="77777777">
        <w:tc>
          <w:tcPr>
            <w:tcW w:w="330" w:type="pct"/>
            <w:vMerge w:val="restart"/>
            <w:shd w:val="clear" w:color="auto" w:fill="BFBFBF" w:themeFill="background1" w:themeFillShade="BF"/>
            <w:vAlign w:val="center"/>
          </w:tcPr>
          <w:p w14:paraId="78A0D6F1" w14:textId="77777777" w:rsidR="009B5894" w:rsidRDefault="00D57BFB">
            <w:pPr>
              <w:jc w:val="center"/>
              <w:rPr>
                <w:color w:val="000000" w:themeColor="text1"/>
                <w:sz w:val="28"/>
                <w:szCs w:val="28"/>
              </w:rPr>
            </w:pPr>
            <w:r>
              <w:rPr>
                <w:color w:val="000000" w:themeColor="text1"/>
                <w:sz w:val="28"/>
                <w:szCs w:val="28"/>
              </w:rPr>
              <w:t>5</w:t>
            </w:r>
          </w:p>
        </w:tc>
        <w:tc>
          <w:tcPr>
            <w:tcW w:w="3790" w:type="pct"/>
            <w:shd w:val="clear" w:color="auto" w:fill="auto"/>
            <w:vAlign w:val="center"/>
          </w:tcPr>
          <w:p w14:paraId="4D62DD67" w14:textId="77777777" w:rsidR="009B5894" w:rsidRDefault="00D57BFB">
            <w:pPr>
              <w:jc w:val="both"/>
              <w:rPr>
                <w:b/>
                <w:sz w:val="28"/>
                <w:szCs w:val="28"/>
              </w:rPr>
            </w:pPr>
            <w:r>
              <w:rPr>
                <w:b/>
                <w:sz w:val="28"/>
                <w:szCs w:val="28"/>
              </w:rPr>
              <w:t>Подготовка ингредиентов</w:t>
            </w:r>
          </w:p>
        </w:tc>
        <w:tc>
          <w:tcPr>
            <w:tcW w:w="880" w:type="pct"/>
            <w:shd w:val="clear" w:color="auto" w:fill="auto"/>
            <w:vAlign w:val="center"/>
          </w:tcPr>
          <w:p w14:paraId="64D48A03" w14:textId="77777777" w:rsidR="009B5894" w:rsidRDefault="00D57BFB">
            <w:pPr>
              <w:jc w:val="center"/>
              <w:rPr>
                <w:b/>
                <w:sz w:val="28"/>
                <w:szCs w:val="28"/>
              </w:rPr>
            </w:pPr>
            <w:r>
              <w:rPr>
                <w:b/>
                <w:sz w:val="28"/>
                <w:szCs w:val="28"/>
              </w:rPr>
              <w:t>13</w:t>
            </w:r>
          </w:p>
        </w:tc>
      </w:tr>
      <w:tr w:rsidR="009B5894" w14:paraId="21F12F8B" w14:textId="77777777">
        <w:trPr>
          <w:trHeight w:val="322"/>
        </w:trPr>
        <w:tc>
          <w:tcPr>
            <w:tcW w:w="330" w:type="pct"/>
            <w:vMerge/>
            <w:shd w:val="clear" w:color="auto" w:fill="BFBFBF" w:themeFill="background1" w:themeFillShade="BF"/>
            <w:vAlign w:val="center"/>
          </w:tcPr>
          <w:p w14:paraId="77B29CB8" w14:textId="77777777" w:rsidR="009B5894" w:rsidRDefault="009B5894">
            <w:pPr>
              <w:jc w:val="center"/>
              <w:rPr>
                <w:color w:val="000000" w:themeColor="text1"/>
                <w:sz w:val="28"/>
                <w:szCs w:val="28"/>
              </w:rPr>
            </w:pPr>
          </w:p>
        </w:tc>
        <w:tc>
          <w:tcPr>
            <w:tcW w:w="3790" w:type="pct"/>
            <w:shd w:val="clear" w:color="auto" w:fill="auto"/>
            <w:vAlign w:val="center"/>
          </w:tcPr>
          <w:p w14:paraId="1A333096" w14:textId="77777777" w:rsidR="009B5894" w:rsidRDefault="00D57BFB">
            <w:pPr>
              <w:jc w:val="both"/>
              <w:rPr>
                <w:sz w:val="28"/>
                <w:szCs w:val="28"/>
              </w:rPr>
            </w:pPr>
            <w:r>
              <w:rPr>
                <w:sz w:val="28"/>
                <w:szCs w:val="28"/>
              </w:rPr>
              <w:t>- Специалист должен знать и понимать:</w:t>
            </w:r>
          </w:p>
          <w:p w14:paraId="38DBBA24" w14:textId="77777777" w:rsidR="009B5894" w:rsidRDefault="00D57BFB">
            <w:pPr>
              <w:pStyle w:val="afff3"/>
              <w:numPr>
                <w:ilvl w:val="0"/>
                <w:numId w:val="11"/>
              </w:numPr>
              <w:spacing w:after="0" w:line="240" w:lineRule="auto"/>
              <w:ind w:left="0" w:firstLine="0"/>
              <w:jc w:val="both"/>
              <w:rPr>
                <w:rFonts w:ascii="Times New Roman" w:hAnsi="Times New Roman"/>
                <w:sz w:val="28"/>
                <w:szCs w:val="28"/>
              </w:rPr>
            </w:pPr>
            <w:r>
              <w:rPr>
                <w:rFonts w:ascii="Times New Roman" w:hAnsi="Times New Roman"/>
                <w:sz w:val="28"/>
                <w:szCs w:val="28"/>
              </w:rPr>
              <w:lastRenderedPageBreak/>
              <w:t>Технологии подготовки сырья, продуктов, полуфабрикатов для дальнейшего использования при приготовлении блюд, напитков и кулинарных изделий;</w:t>
            </w:r>
          </w:p>
          <w:p w14:paraId="6080D423" w14:textId="77777777" w:rsidR="009B5894" w:rsidRDefault="00D57BFB">
            <w:pPr>
              <w:pStyle w:val="afff3"/>
              <w:numPr>
                <w:ilvl w:val="0"/>
                <w:numId w:val="11"/>
              </w:numPr>
              <w:spacing w:after="0" w:line="240" w:lineRule="auto"/>
              <w:ind w:left="0" w:firstLine="0"/>
              <w:jc w:val="both"/>
              <w:rPr>
                <w:rFonts w:ascii="Times New Roman" w:hAnsi="Times New Roman"/>
                <w:sz w:val="28"/>
                <w:szCs w:val="28"/>
              </w:rPr>
            </w:pPr>
            <w:r>
              <w:rPr>
                <w:rFonts w:ascii="Times New Roman" w:hAnsi="Times New Roman"/>
                <w:sz w:val="28"/>
                <w:szCs w:val="28"/>
              </w:rPr>
              <w:t>Требования к качеству, безопасности пищевых продуктов, используемых в приготовлении блюд, напитков и кулинарных изделий, условия их хранения;</w:t>
            </w:r>
          </w:p>
          <w:p w14:paraId="4957337B" w14:textId="77777777" w:rsidR="009B5894" w:rsidRDefault="00D57BFB">
            <w:pPr>
              <w:pStyle w:val="afff3"/>
              <w:numPr>
                <w:ilvl w:val="0"/>
                <w:numId w:val="11"/>
              </w:numPr>
              <w:spacing w:after="0" w:line="240" w:lineRule="auto"/>
              <w:ind w:left="0" w:firstLine="0"/>
              <w:jc w:val="both"/>
              <w:rPr>
                <w:rFonts w:ascii="Times New Roman" w:hAnsi="Times New Roman"/>
                <w:sz w:val="28"/>
                <w:szCs w:val="28"/>
              </w:rPr>
            </w:pPr>
            <w:r>
              <w:rPr>
                <w:rFonts w:ascii="Times New Roman" w:hAnsi="Times New Roman"/>
                <w:sz w:val="28"/>
                <w:szCs w:val="28"/>
              </w:rPr>
              <w:t>Методы минимизации отходов при очистке, обработке и измельчении сырья, используемого при приготовлении блюд, напитков и кулинарных изделий, с учетом соблюдения требований к качеству;</w:t>
            </w:r>
          </w:p>
          <w:p w14:paraId="315EDDAF" w14:textId="77777777" w:rsidR="009B5894" w:rsidRDefault="00D57BFB">
            <w:pPr>
              <w:pStyle w:val="afff3"/>
              <w:numPr>
                <w:ilvl w:val="0"/>
                <w:numId w:val="11"/>
              </w:numPr>
              <w:spacing w:after="0" w:line="240" w:lineRule="auto"/>
              <w:ind w:left="0" w:firstLine="0"/>
              <w:jc w:val="both"/>
              <w:rPr>
                <w:rFonts w:ascii="Times New Roman" w:hAnsi="Times New Roman"/>
                <w:sz w:val="28"/>
                <w:szCs w:val="28"/>
              </w:rPr>
            </w:pPr>
            <w:r>
              <w:rPr>
                <w:rFonts w:ascii="Times New Roman" w:hAnsi="Times New Roman"/>
                <w:sz w:val="28"/>
                <w:szCs w:val="28"/>
              </w:rPr>
              <w:t>Методы обработки экзотических и редких видов сырья, технологии приготовления полуфабрикатов сложного ассортимента;</w:t>
            </w:r>
          </w:p>
          <w:p w14:paraId="1F6B60E9" w14:textId="77777777" w:rsidR="009B5894" w:rsidRDefault="00D57BFB">
            <w:pPr>
              <w:pStyle w:val="afff3"/>
              <w:numPr>
                <w:ilvl w:val="0"/>
                <w:numId w:val="11"/>
              </w:numPr>
              <w:spacing w:after="0" w:line="240" w:lineRule="auto"/>
              <w:ind w:left="0" w:firstLine="0"/>
              <w:jc w:val="both"/>
              <w:rPr>
                <w:rFonts w:ascii="Times New Roman" w:hAnsi="Times New Roman"/>
                <w:sz w:val="28"/>
                <w:szCs w:val="28"/>
              </w:rPr>
            </w:pPr>
            <w:r>
              <w:rPr>
                <w:rFonts w:ascii="Times New Roman" w:hAnsi="Times New Roman"/>
                <w:sz w:val="28"/>
                <w:szCs w:val="28"/>
              </w:rPr>
              <w:t>Правила охлаждения, замораживания, условия и сроки хранения обработанного сырья, продуктов, готовых полуфабрикатов.</w:t>
            </w:r>
          </w:p>
        </w:tc>
        <w:tc>
          <w:tcPr>
            <w:tcW w:w="880" w:type="pct"/>
            <w:vMerge w:val="restart"/>
            <w:shd w:val="clear" w:color="auto" w:fill="auto"/>
            <w:vAlign w:val="center"/>
          </w:tcPr>
          <w:p w14:paraId="7571986B" w14:textId="77777777" w:rsidR="009B5894" w:rsidRDefault="009B5894">
            <w:pPr>
              <w:jc w:val="center"/>
              <w:rPr>
                <w:b/>
                <w:sz w:val="28"/>
                <w:szCs w:val="28"/>
              </w:rPr>
            </w:pPr>
          </w:p>
        </w:tc>
      </w:tr>
      <w:tr w:rsidR="009B5894" w14:paraId="560A2F15" w14:textId="77777777">
        <w:tc>
          <w:tcPr>
            <w:tcW w:w="330" w:type="pct"/>
            <w:vMerge/>
            <w:shd w:val="clear" w:color="auto" w:fill="BFBFBF" w:themeFill="background1" w:themeFillShade="BF"/>
            <w:vAlign w:val="center"/>
          </w:tcPr>
          <w:p w14:paraId="3CB9A5E9" w14:textId="77777777" w:rsidR="009B5894" w:rsidRDefault="009B5894">
            <w:pPr>
              <w:jc w:val="center"/>
              <w:rPr>
                <w:color w:val="000000" w:themeColor="text1"/>
                <w:sz w:val="28"/>
                <w:szCs w:val="28"/>
              </w:rPr>
            </w:pPr>
          </w:p>
        </w:tc>
        <w:tc>
          <w:tcPr>
            <w:tcW w:w="3790" w:type="pct"/>
            <w:shd w:val="clear" w:color="auto" w:fill="auto"/>
            <w:vAlign w:val="center"/>
          </w:tcPr>
          <w:p w14:paraId="391EC13F" w14:textId="77777777" w:rsidR="009B5894" w:rsidRDefault="00D57BFB">
            <w:pPr>
              <w:jc w:val="both"/>
              <w:rPr>
                <w:sz w:val="28"/>
                <w:szCs w:val="28"/>
              </w:rPr>
            </w:pPr>
            <w:r>
              <w:rPr>
                <w:sz w:val="28"/>
                <w:szCs w:val="28"/>
              </w:rPr>
              <w:t>- Специалист должен уметь:</w:t>
            </w:r>
          </w:p>
          <w:p w14:paraId="6BE8736A"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Подготавливать сырье и продукты для дальнейшего приготовления блюд, напитков и кулинарных изделий;</w:t>
            </w:r>
          </w:p>
          <w:p w14:paraId="4FA08811"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Подготавливать полуфабрикаты для приготовления блюд и кулинарных изделий;</w:t>
            </w:r>
          </w:p>
          <w:p w14:paraId="5C90D701"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Проверять органолептическим способом качество сырья, продуктов, полуфабрикатов, ингредиентов для дальнейшего приготовления блюд, напитков и кулинарных изделий;</w:t>
            </w:r>
          </w:p>
          <w:p w14:paraId="3B95319B"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Производить обработку овощей, фруктов и грибов;</w:t>
            </w:r>
          </w:p>
          <w:p w14:paraId="659CE4E4"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Нарезать и формовать овощи и грибы;</w:t>
            </w:r>
          </w:p>
          <w:p w14:paraId="4F05FA02"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Подготавливать плоды для приготовления блюд, напитков и кулинарных изделий;</w:t>
            </w:r>
          </w:p>
          <w:p w14:paraId="3355103E"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Подготавливать пряности и приправы для приготовления блюд, напитков и кулинарных изделий;</w:t>
            </w:r>
          </w:p>
          <w:p w14:paraId="615CFB7B"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Подготавливать зерновые и молочные продукты, муку, яйца, жиры и сахар для приготовления блюд, напитков и кулинарных изделий;</w:t>
            </w:r>
          </w:p>
          <w:p w14:paraId="4728792C"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Подготавливать полуфабрикаты из мяса, домашней птицы, рыбные полуфабрикаты;</w:t>
            </w:r>
          </w:p>
          <w:p w14:paraId="76BD5E81"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Соблюдать правила сочетаемости,</w:t>
            </w:r>
            <w:r>
              <w:rPr>
                <w:rFonts w:ascii="Times New Roman" w:hAnsi="Times New Roman"/>
                <w:sz w:val="28"/>
                <w:szCs w:val="28"/>
              </w:rPr>
              <w:tab/>
              <w:t>взаимозаменяемости, рационального использования сырья и продуктов, подготовки и применения пряностей и приправ;</w:t>
            </w:r>
          </w:p>
          <w:p w14:paraId="59DF6CAE"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Выбирать, применять, комбинировать методы обработки сырья, приготовления полуфабрикатов, обеспечивать условия, соблюдать сроки их хранения.</w:t>
            </w:r>
          </w:p>
        </w:tc>
        <w:tc>
          <w:tcPr>
            <w:tcW w:w="880" w:type="pct"/>
            <w:vMerge/>
            <w:shd w:val="clear" w:color="auto" w:fill="auto"/>
            <w:vAlign w:val="center"/>
          </w:tcPr>
          <w:p w14:paraId="6B5925C0" w14:textId="77777777" w:rsidR="009B5894" w:rsidRDefault="009B5894">
            <w:pPr>
              <w:jc w:val="center"/>
              <w:rPr>
                <w:b/>
                <w:sz w:val="28"/>
                <w:szCs w:val="28"/>
              </w:rPr>
            </w:pPr>
          </w:p>
        </w:tc>
      </w:tr>
      <w:tr w:rsidR="009B5894" w14:paraId="01E7A2A4" w14:textId="77777777">
        <w:tc>
          <w:tcPr>
            <w:tcW w:w="330" w:type="pct"/>
            <w:vMerge w:val="restart"/>
            <w:shd w:val="clear" w:color="auto" w:fill="BFBFBF" w:themeFill="background1" w:themeFillShade="BF"/>
            <w:vAlign w:val="center"/>
          </w:tcPr>
          <w:p w14:paraId="5FBD2E0A" w14:textId="77777777" w:rsidR="009B5894" w:rsidRDefault="00D57BFB">
            <w:pPr>
              <w:jc w:val="center"/>
              <w:rPr>
                <w:color w:val="000000" w:themeColor="text1"/>
                <w:sz w:val="28"/>
                <w:szCs w:val="28"/>
              </w:rPr>
            </w:pPr>
            <w:r>
              <w:rPr>
                <w:color w:val="000000" w:themeColor="text1"/>
                <w:sz w:val="28"/>
                <w:szCs w:val="28"/>
              </w:rPr>
              <w:t>6</w:t>
            </w:r>
          </w:p>
        </w:tc>
        <w:tc>
          <w:tcPr>
            <w:tcW w:w="3790" w:type="pct"/>
            <w:shd w:val="clear" w:color="auto" w:fill="auto"/>
            <w:vAlign w:val="center"/>
          </w:tcPr>
          <w:p w14:paraId="779C27AC" w14:textId="77777777" w:rsidR="009B5894" w:rsidRDefault="00D57BFB">
            <w:pPr>
              <w:jc w:val="both"/>
              <w:rPr>
                <w:b/>
                <w:sz w:val="28"/>
                <w:szCs w:val="28"/>
              </w:rPr>
            </w:pPr>
            <w:r>
              <w:rPr>
                <w:b/>
                <w:sz w:val="28"/>
                <w:szCs w:val="28"/>
              </w:rPr>
              <w:t>Применение различных методов тепловой обработки</w:t>
            </w:r>
          </w:p>
        </w:tc>
        <w:tc>
          <w:tcPr>
            <w:tcW w:w="880" w:type="pct"/>
            <w:shd w:val="clear" w:color="auto" w:fill="auto"/>
            <w:vAlign w:val="center"/>
          </w:tcPr>
          <w:p w14:paraId="3CAADCDB" w14:textId="77777777" w:rsidR="009B5894" w:rsidRDefault="00D57BFB">
            <w:pPr>
              <w:jc w:val="center"/>
              <w:rPr>
                <w:b/>
                <w:sz w:val="28"/>
                <w:szCs w:val="28"/>
              </w:rPr>
            </w:pPr>
            <w:r>
              <w:rPr>
                <w:b/>
                <w:sz w:val="28"/>
                <w:szCs w:val="28"/>
              </w:rPr>
              <w:t>2</w:t>
            </w:r>
          </w:p>
        </w:tc>
      </w:tr>
      <w:tr w:rsidR="009B5894" w14:paraId="01F2607E" w14:textId="77777777">
        <w:trPr>
          <w:trHeight w:val="322"/>
        </w:trPr>
        <w:tc>
          <w:tcPr>
            <w:tcW w:w="330" w:type="pct"/>
            <w:vMerge/>
            <w:shd w:val="clear" w:color="auto" w:fill="BFBFBF" w:themeFill="background1" w:themeFillShade="BF"/>
            <w:vAlign w:val="center"/>
          </w:tcPr>
          <w:p w14:paraId="2E572254" w14:textId="77777777" w:rsidR="009B5894" w:rsidRDefault="009B5894">
            <w:pPr>
              <w:jc w:val="center"/>
              <w:rPr>
                <w:color w:val="000000" w:themeColor="text1"/>
                <w:sz w:val="28"/>
                <w:szCs w:val="28"/>
              </w:rPr>
            </w:pPr>
          </w:p>
        </w:tc>
        <w:tc>
          <w:tcPr>
            <w:tcW w:w="3790" w:type="pct"/>
            <w:shd w:val="clear" w:color="auto" w:fill="auto"/>
            <w:vAlign w:val="center"/>
          </w:tcPr>
          <w:p w14:paraId="5FCCC58F" w14:textId="77777777" w:rsidR="009B5894" w:rsidRDefault="00D57BFB">
            <w:pPr>
              <w:jc w:val="both"/>
              <w:rPr>
                <w:sz w:val="28"/>
                <w:szCs w:val="28"/>
              </w:rPr>
            </w:pPr>
            <w:r>
              <w:rPr>
                <w:sz w:val="28"/>
                <w:szCs w:val="28"/>
              </w:rPr>
              <w:t>- Специалист должен знать и понимать:</w:t>
            </w:r>
          </w:p>
          <w:p w14:paraId="4DC3F602"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Процессы и режимы приготовления блюд, напитков и кулинарных изделий;</w:t>
            </w:r>
          </w:p>
          <w:p w14:paraId="71C19C9D"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Способы сокращения потерь и сохранения питательной ценности пищевых продуктов, используемых при приготовлении блюд, напитков и кулинарных изделий, при их тепловой обработке;</w:t>
            </w:r>
          </w:p>
          <w:p w14:paraId="2BA236D6"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Существующие традиционные (базовые) и современные способы тепловой обработки и их применение при приготовлении блюд, напитков и кулинарных изделий;</w:t>
            </w:r>
          </w:p>
          <w:p w14:paraId="091E76B4"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Правила выбора методов тепловой обработки в зависимости от назначения изготавливаемой кулинарной продукции;</w:t>
            </w:r>
          </w:p>
          <w:p w14:paraId="70BC8B63"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Физико-химические процессы, происходящие при различных способах тепловой обработки продуктов.</w:t>
            </w:r>
          </w:p>
        </w:tc>
        <w:tc>
          <w:tcPr>
            <w:tcW w:w="880" w:type="pct"/>
            <w:vMerge w:val="restart"/>
            <w:shd w:val="clear" w:color="auto" w:fill="auto"/>
            <w:vAlign w:val="center"/>
          </w:tcPr>
          <w:p w14:paraId="0C3C576B" w14:textId="77777777" w:rsidR="009B5894" w:rsidRDefault="009B5894">
            <w:pPr>
              <w:jc w:val="center"/>
              <w:rPr>
                <w:b/>
                <w:sz w:val="28"/>
                <w:szCs w:val="28"/>
              </w:rPr>
            </w:pPr>
          </w:p>
        </w:tc>
      </w:tr>
      <w:tr w:rsidR="009B5894" w14:paraId="71A07D9B" w14:textId="77777777">
        <w:tc>
          <w:tcPr>
            <w:tcW w:w="330" w:type="pct"/>
            <w:vMerge/>
            <w:shd w:val="clear" w:color="auto" w:fill="BFBFBF" w:themeFill="background1" w:themeFillShade="BF"/>
            <w:vAlign w:val="center"/>
          </w:tcPr>
          <w:p w14:paraId="4A6C733A" w14:textId="77777777" w:rsidR="009B5894" w:rsidRDefault="009B5894">
            <w:pPr>
              <w:jc w:val="center"/>
              <w:rPr>
                <w:color w:val="000000" w:themeColor="text1"/>
                <w:sz w:val="28"/>
                <w:szCs w:val="28"/>
              </w:rPr>
            </w:pPr>
          </w:p>
        </w:tc>
        <w:tc>
          <w:tcPr>
            <w:tcW w:w="3790" w:type="pct"/>
            <w:shd w:val="clear" w:color="auto" w:fill="auto"/>
            <w:vAlign w:val="center"/>
          </w:tcPr>
          <w:p w14:paraId="3D8D4D6B" w14:textId="77777777" w:rsidR="009B5894" w:rsidRDefault="00D57BFB">
            <w:pPr>
              <w:jc w:val="both"/>
              <w:rPr>
                <w:sz w:val="28"/>
                <w:szCs w:val="28"/>
              </w:rPr>
            </w:pPr>
            <w:r>
              <w:rPr>
                <w:sz w:val="28"/>
                <w:szCs w:val="28"/>
              </w:rPr>
              <w:t>- Специалист должен уметь:</w:t>
            </w:r>
          </w:p>
          <w:p w14:paraId="70DFC814"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Правильно выбирать и применять способы тепловой обработки согласно разработанному меню, учитывая особенности ингредиентов;</w:t>
            </w:r>
          </w:p>
          <w:p w14:paraId="540B88AC"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Правильно применять режимы тепловой обработки сырья и полуфабрикатов;</w:t>
            </w:r>
          </w:p>
          <w:p w14:paraId="59870D6B" w14:textId="77777777" w:rsidR="009B5894" w:rsidRDefault="00D57BFB">
            <w:pPr>
              <w:pStyle w:val="afff3"/>
              <w:numPr>
                <w:ilvl w:val="0"/>
                <w:numId w:val="7"/>
              </w:numPr>
              <w:spacing w:after="0" w:line="240" w:lineRule="auto"/>
              <w:ind w:left="0" w:firstLine="0"/>
              <w:jc w:val="both"/>
              <w:rPr>
                <w:rFonts w:ascii="Times New Roman" w:hAnsi="Times New Roman"/>
                <w:sz w:val="28"/>
                <w:szCs w:val="28"/>
              </w:rPr>
            </w:pPr>
            <w:r>
              <w:rPr>
                <w:rFonts w:ascii="Times New Roman" w:hAnsi="Times New Roman"/>
                <w:sz w:val="28"/>
                <w:szCs w:val="28"/>
              </w:rPr>
              <w:t>Изготавливать разнообразные компоненты для блюд, используя традиционные и современные способы тепловой обработки, опираясь на актуальные тенденции в индустрии питания.</w:t>
            </w:r>
          </w:p>
        </w:tc>
        <w:tc>
          <w:tcPr>
            <w:tcW w:w="880" w:type="pct"/>
            <w:vMerge/>
            <w:shd w:val="clear" w:color="auto" w:fill="auto"/>
            <w:vAlign w:val="center"/>
          </w:tcPr>
          <w:p w14:paraId="2D1AA108" w14:textId="77777777" w:rsidR="009B5894" w:rsidRDefault="009B5894">
            <w:pPr>
              <w:jc w:val="center"/>
              <w:rPr>
                <w:b/>
                <w:sz w:val="28"/>
                <w:szCs w:val="28"/>
              </w:rPr>
            </w:pPr>
          </w:p>
        </w:tc>
      </w:tr>
      <w:tr w:rsidR="009B5894" w14:paraId="496852DB" w14:textId="77777777">
        <w:tc>
          <w:tcPr>
            <w:tcW w:w="330" w:type="pct"/>
            <w:vMerge w:val="restart"/>
            <w:shd w:val="clear" w:color="auto" w:fill="BFBFBF" w:themeFill="background1" w:themeFillShade="BF"/>
            <w:vAlign w:val="center"/>
          </w:tcPr>
          <w:p w14:paraId="34FF8B03" w14:textId="77777777" w:rsidR="009B5894" w:rsidRDefault="00D57BFB">
            <w:pPr>
              <w:jc w:val="center"/>
              <w:rPr>
                <w:color w:val="000000" w:themeColor="text1"/>
                <w:sz w:val="28"/>
                <w:szCs w:val="28"/>
              </w:rPr>
            </w:pPr>
            <w:r>
              <w:rPr>
                <w:color w:val="000000" w:themeColor="text1"/>
                <w:sz w:val="28"/>
                <w:szCs w:val="28"/>
              </w:rPr>
              <w:t>7</w:t>
            </w:r>
          </w:p>
        </w:tc>
        <w:tc>
          <w:tcPr>
            <w:tcW w:w="3790" w:type="pct"/>
            <w:shd w:val="clear" w:color="auto" w:fill="auto"/>
            <w:vAlign w:val="center"/>
          </w:tcPr>
          <w:p w14:paraId="4A84B48D" w14:textId="77777777" w:rsidR="009B5894" w:rsidRDefault="00D57BFB">
            <w:pPr>
              <w:jc w:val="both"/>
              <w:rPr>
                <w:b/>
                <w:sz w:val="28"/>
                <w:szCs w:val="28"/>
              </w:rPr>
            </w:pPr>
            <w:r>
              <w:rPr>
                <w:b/>
                <w:sz w:val="28"/>
                <w:szCs w:val="28"/>
              </w:rPr>
              <w:t>Изготовление и презентация блюд</w:t>
            </w:r>
          </w:p>
        </w:tc>
        <w:tc>
          <w:tcPr>
            <w:tcW w:w="880" w:type="pct"/>
            <w:shd w:val="clear" w:color="auto" w:fill="auto"/>
            <w:vAlign w:val="center"/>
          </w:tcPr>
          <w:p w14:paraId="600F637B" w14:textId="77777777" w:rsidR="009B5894" w:rsidRDefault="00D57BFB">
            <w:pPr>
              <w:jc w:val="center"/>
              <w:rPr>
                <w:b/>
                <w:sz w:val="28"/>
                <w:szCs w:val="28"/>
              </w:rPr>
            </w:pPr>
            <w:r>
              <w:rPr>
                <w:b/>
                <w:sz w:val="28"/>
                <w:szCs w:val="28"/>
              </w:rPr>
              <w:t>48</w:t>
            </w:r>
          </w:p>
        </w:tc>
      </w:tr>
      <w:tr w:rsidR="009B5894" w14:paraId="27066174" w14:textId="77777777">
        <w:trPr>
          <w:trHeight w:val="322"/>
        </w:trPr>
        <w:tc>
          <w:tcPr>
            <w:tcW w:w="330" w:type="pct"/>
            <w:vMerge/>
            <w:shd w:val="clear" w:color="auto" w:fill="BFBFBF" w:themeFill="background1" w:themeFillShade="BF"/>
            <w:vAlign w:val="center"/>
          </w:tcPr>
          <w:p w14:paraId="423F67FC" w14:textId="77777777" w:rsidR="009B5894" w:rsidRDefault="009B5894">
            <w:pPr>
              <w:jc w:val="center"/>
              <w:rPr>
                <w:color w:val="000000" w:themeColor="text1"/>
                <w:sz w:val="28"/>
                <w:szCs w:val="28"/>
              </w:rPr>
            </w:pPr>
          </w:p>
        </w:tc>
        <w:tc>
          <w:tcPr>
            <w:tcW w:w="3790" w:type="pct"/>
            <w:shd w:val="clear" w:color="auto" w:fill="auto"/>
            <w:vAlign w:val="center"/>
          </w:tcPr>
          <w:p w14:paraId="158512E1" w14:textId="77777777" w:rsidR="009B5894" w:rsidRDefault="00D57BFB">
            <w:pPr>
              <w:jc w:val="both"/>
              <w:rPr>
                <w:sz w:val="28"/>
                <w:szCs w:val="28"/>
              </w:rPr>
            </w:pPr>
            <w:r>
              <w:rPr>
                <w:sz w:val="28"/>
                <w:szCs w:val="28"/>
              </w:rPr>
              <w:t>- Специалист должен знать и понимать:</w:t>
            </w:r>
          </w:p>
          <w:p w14:paraId="2D31FD88" w14:textId="77777777" w:rsidR="009B5894" w:rsidRDefault="00D57BFB">
            <w:pPr>
              <w:pStyle w:val="afff3"/>
              <w:numPr>
                <w:ilvl w:val="0"/>
                <w:numId w:val="11"/>
              </w:numPr>
              <w:spacing w:after="0" w:line="240" w:lineRule="auto"/>
              <w:ind w:left="0" w:firstLine="0"/>
              <w:jc w:val="both"/>
              <w:rPr>
                <w:rFonts w:ascii="Times New Roman" w:hAnsi="Times New Roman"/>
                <w:sz w:val="28"/>
                <w:szCs w:val="28"/>
              </w:rPr>
            </w:pPr>
            <w:r>
              <w:rPr>
                <w:rFonts w:ascii="Times New Roman" w:hAnsi="Times New Roman"/>
                <w:sz w:val="28"/>
                <w:szCs w:val="28"/>
              </w:rPr>
              <w:t>Рецептуры и современные технологии приготовления блюд, напитков и кулинарных изделий разнообразного ассортимента;</w:t>
            </w:r>
          </w:p>
          <w:p w14:paraId="71D8224B" w14:textId="77777777" w:rsidR="009B5894" w:rsidRDefault="00D57BFB">
            <w:pPr>
              <w:pStyle w:val="afff3"/>
              <w:numPr>
                <w:ilvl w:val="0"/>
                <w:numId w:val="11"/>
              </w:numPr>
              <w:spacing w:after="0" w:line="240" w:lineRule="auto"/>
              <w:ind w:left="0" w:firstLine="0"/>
              <w:jc w:val="both"/>
              <w:rPr>
                <w:rFonts w:ascii="Times New Roman" w:hAnsi="Times New Roman"/>
                <w:sz w:val="28"/>
                <w:szCs w:val="28"/>
              </w:rPr>
            </w:pPr>
            <w:r>
              <w:rPr>
                <w:rFonts w:ascii="Times New Roman" w:hAnsi="Times New Roman"/>
                <w:sz w:val="28"/>
                <w:szCs w:val="28"/>
              </w:rPr>
              <w:t>Правила пользования рецептурами, технологическими картами на приготовление блюд, напитков и кулинарных изделий;</w:t>
            </w:r>
          </w:p>
          <w:p w14:paraId="0BA899ED" w14:textId="77777777" w:rsidR="009B5894" w:rsidRDefault="00D57BFB">
            <w:pPr>
              <w:pStyle w:val="afff3"/>
              <w:numPr>
                <w:ilvl w:val="0"/>
                <w:numId w:val="11"/>
              </w:numPr>
              <w:spacing w:after="0" w:line="240" w:lineRule="auto"/>
              <w:ind w:left="0" w:firstLine="0"/>
              <w:jc w:val="both"/>
              <w:rPr>
                <w:rFonts w:ascii="Times New Roman" w:hAnsi="Times New Roman"/>
                <w:sz w:val="28"/>
                <w:szCs w:val="28"/>
              </w:rPr>
            </w:pPr>
            <w:r>
              <w:rPr>
                <w:rFonts w:ascii="Times New Roman" w:hAnsi="Times New Roman"/>
                <w:sz w:val="28"/>
                <w:szCs w:val="28"/>
              </w:rPr>
              <w:t>Технологии приготовления блюд, напитков и кулинарных изделий в организациях питания;</w:t>
            </w:r>
          </w:p>
          <w:p w14:paraId="5E25C42E" w14:textId="77777777" w:rsidR="009B5894" w:rsidRDefault="00D57BFB">
            <w:pPr>
              <w:pStyle w:val="afff3"/>
              <w:numPr>
                <w:ilvl w:val="0"/>
                <w:numId w:val="11"/>
              </w:numPr>
              <w:spacing w:after="0" w:line="240" w:lineRule="auto"/>
              <w:ind w:left="0" w:firstLine="0"/>
              <w:jc w:val="both"/>
              <w:rPr>
                <w:rFonts w:ascii="Times New Roman" w:hAnsi="Times New Roman"/>
                <w:sz w:val="28"/>
                <w:szCs w:val="28"/>
              </w:rPr>
            </w:pPr>
            <w:r>
              <w:rPr>
                <w:rFonts w:ascii="Times New Roman" w:hAnsi="Times New Roman"/>
                <w:sz w:val="28"/>
                <w:szCs w:val="28"/>
              </w:rPr>
              <w:t xml:space="preserve">Требования к качеству, срокам и условиям хранения, </w:t>
            </w:r>
            <w:proofErr w:type="spellStart"/>
            <w:r>
              <w:rPr>
                <w:rFonts w:ascii="Times New Roman" w:hAnsi="Times New Roman"/>
                <w:sz w:val="28"/>
                <w:szCs w:val="28"/>
              </w:rPr>
              <w:t>порционированию</w:t>
            </w:r>
            <w:proofErr w:type="spellEnd"/>
            <w:r>
              <w:rPr>
                <w:rFonts w:ascii="Times New Roman" w:hAnsi="Times New Roman"/>
                <w:sz w:val="28"/>
                <w:szCs w:val="28"/>
              </w:rPr>
              <w:t>, оформлению и подаче блюд, напитков и кулинарных изделий;</w:t>
            </w:r>
          </w:p>
          <w:p w14:paraId="69E4038E" w14:textId="77777777" w:rsidR="009B5894" w:rsidRDefault="00D57BFB">
            <w:pPr>
              <w:pStyle w:val="afff3"/>
              <w:numPr>
                <w:ilvl w:val="0"/>
                <w:numId w:val="11"/>
              </w:numPr>
              <w:spacing w:after="0" w:line="240" w:lineRule="auto"/>
              <w:ind w:left="0" w:firstLine="0"/>
              <w:jc w:val="both"/>
              <w:rPr>
                <w:rFonts w:ascii="Times New Roman" w:hAnsi="Times New Roman"/>
                <w:sz w:val="28"/>
                <w:szCs w:val="28"/>
              </w:rPr>
            </w:pPr>
            <w:r>
              <w:rPr>
                <w:rFonts w:ascii="Times New Roman" w:hAnsi="Times New Roman"/>
                <w:sz w:val="28"/>
                <w:szCs w:val="28"/>
              </w:rPr>
              <w:t>Технологии в молекулярной кухне;</w:t>
            </w:r>
          </w:p>
          <w:p w14:paraId="6B695F89" w14:textId="77777777" w:rsidR="009B5894" w:rsidRDefault="00D57BFB">
            <w:pPr>
              <w:pStyle w:val="afff3"/>
              <w:numPr>
                <w:ilvl w:val="0"/>
                <w:numId w:val="11"/>
              </w:numPr>
              <w:spacing w:after="0" w:line="240" w:lineRule="auto"/>
              <w:ind w:left="0" w:firstLine="0"/>
              <w:jc w:val="both"/>
              <w:rPr>
                <w:rFonts w:ascii="Times New Roman" w:hAnsi="Times New Roman"/>
                <w:sz w:val="28"/>
                <w:szCs w:val="28"/>
              </w:rPr>
            </w:pPr>
            <w:r>
              <w:rPr>
                <w:rFonts w:ascii="Times New Roman" w:hAnsi="Times New Roman"/>
                <w:sz w:val="28"/>
                <w:szCs w:val="28"/>
              </w:rPr>
              <w:t>Способы применения ароматических веществ с целью улучшения вкусовых качеств блюд, напитков и кулинарных изделий;</w:t>
            </w:r>
          </w:p>
          <w:p w14:paraId="4482FBC3" w14:textId="77777777" w:rsidR="009B5894" w:rsidRDefault="00D57BFB">
            <w:pPr>
              <w:pStyle w:val="afff3"/>
              <w:numPr>
                <w:ilvl w:val="0"/>
                <w:numId w:val="11"/>
              </w:numPr>
              <w:spacing w:after="0" w:line="240" w:lineRule="auto"/>
              <w:ind w:left="0" w:firstLine="0"/>
              <w:jc w:val="both"/>
              <w:rPr>
                <w:rFonts w:ascii="Times New Roman" w:hAnsi="Times New Roman"/>
                <w:sz w:val="28"/>
                <w:szCs w:val="28"/>
              </w:rPr>
            </w:pPr>
            <w:r>
              <w:rPr>
                <w:rFonts w:ascii="Times New Roman" w:hAnsi="Times New Roman"/>
                <w:sz w:val="28"/>
                <w:szCs w:val="28"/>
              </w:rPr>
              <w:lastRenderedPageBreak/>
              <w:t>Принципы и приёмы презентации блюд и напитков и кулинарных изделий потребителям;</w:t>
            </w:r>
          </w:p>
          <w:p w14:paraId="70013E61" w14:textId="77777777" w:rsidR="009B5894" w:rsidRDefault="00D57BFB">
            <w:pPr>
              <w:pStyle w:val="afff3"/>
              <w:numPr>
                <w:ilvl w:val="0"/>
                <w:numId w:val="11"/>
              </w:numPr>
              <w:spacing w:after="0" w:line="240" w:lineRule="auto"/>
              <w:ind w:left="0" w:firstLine="0"/>
              <w:jc w:val="both"/>
              <w:rPr>
                <w:rFonts w:ascii="Times New Roman" w:hAnsi="Times New Roman"/>
                <w:sz w:val="28"/>
                <w:szCs w:val="28"/>
              </w:rPr>
            </w:pPr>
            <w:r>
              <w:rPr>
                <w:rFonts w:ascii="Times New Roman" w:hAnsi="Times New Roman"/>
                <w:sz w:val="28"/>
                <w:szCs w:val="28"/>
              </w:rPr>
              <w:t>Рецептуры, современные технологии приготовления, варианты оформления и подачи блюд, напитков и кулинарных изделий региональных и национальных кухонь.</w:t>
            </w:r>
          </w:p>
        </w:tc>
        <w:tc>
          <w:tcPr>
            <w:tcW w:w="880" w:type="pct"/>
            <w:vMerge w:val="restart"/>
            <w:shd w:val="clear" w:color="auto" w:fill="auto"/>
            <w:vAlign w:val="center"/>
          </w:tcPr>
          <w:p w14:paraId="7AC30792" w14:textId="77777777" w:rsidR="009B5894" w:rsidRDefault="009B5894">
            <w:pPr>
              <w:jc w:val="center"/>
              <w:rPr>
                <w:b/>
                <w:sz w:val="28"/>
                <w:szCs w:val="28"/>
              </w:rPr>
            </w:pPr>
          </w:p>
        </w:tc>
      </w:tr>
      <w:tr w:rsidR="009B5894" w14:paraId="409737E9" w14:textId="77777777">
        <w:tc>
          <w:tcPr>
            <w:tcW w:w="330" w:type="pct"/>
            <w:vMerge/>
            <w:shd w:val="clear" w:color="auto" w:fill="BFBFBF" w:themeFill="background1" w:themeFillShade="BF"/>
            <w:vAlign w:val="center"/>
          </w:tcPr>
          <w:p w14:paraId="3AD56AE5" w14:textId="77777777" w:rsidR="009B5894" w:rsidRDefault="009B5894">
            <w:pPr>
              <w:jc w:val="center"/>
              <w:rPr>
                <w:color w:val="000000" w:themeColor="text1"/>
                <w:sz w:val="28"/>
                <w:szCs w:val="28"/>
              </w:rPr>
            </w:pPr>
          </w:p>
        </w:tc>
        <w:tc>
          <w:tcPr>
            <w:tcW w:w="3790" w:type="pct"/>
            <w:shd w:val="clear" w:color="auto" w:fill="auto"/>
            <w:vAlign w:val="center"/>
          </w:tcPr>
          <w:p w14:paraId="28729F2C" w14:textId="77777777" w:rsidR="009B5894" w:rsidRDefault="00D57BFB">
            <w:pPr>
              <w:jc w:val="both"/>
              <w:rPr>
                <w:sz w:val="28"/>
                <w:szCs w:val="28"/>
              </w:rPr>
            </w:pPr>
            <w:r>
              <w:rPr>
                <w:sz w:val="28"/>
                <w:szCs w:val="28"/>
              </w:rPr>
              <w:t>- Специалист должен уметь:</w:t>
            </w:r>
          </w:p>
          <w:p w14:paraId="50511581" w14:textId="77777777" w:rsidR="009B5894" w:rsidRDefault="00D57BFB">
            <w:pPr>
              <w:pStyle w:val="afff3"/>
              <w:numPr>
                <w:ilvl w:val="0"/>
                <w:numId w:val="8"/>
              </w:numPr>
              <w:spacing w:after="0" w:line="240" w:lineRule="auto"/>
              <w:ind w:left="0" w:firstLine="0"/>
              <w:jc w:val="both"/>
              <w:rPr>
                <w:rFonts w:ascii="Times New Roman" w:hAnsi="Times New Roman"/>
                <w:sz w:val="28"/>
                <w:szCs w:val="28"/>
              </w:rPr>
            </w:pPr>
            <w:r>
              <w:rPr>
                <w:rFonts w:ascii="Times New Roman" w:hAnsi="Times New Roman"/>
                <w:sz w:val="28"/>
                <w:szCs w:val="28"/>
              </w:rPr>
              <w:t>Использовать рецептуры, технологические карты приготовления блюд, напитков и кулинарных изделий;</w:t>
            </w:r>
          </w:p>
          <w:p w14:paraId="51B2CA62" w14:textId="77777777" w:rsidR="009B5894" w:rsidRDefault="00D57BFB">
            <w:pPr>
              <w:pStyle w:val="afff3"/>
              <w:numPr>
                <w:ilvl w:val="0"/>
                <w:numId w:val="8"/>
              </w:numPr>
              <w:spacing w:after="0" w:line="240" w:lineRule="auto"/>
              <w:ind w:left="0" w:firstLine="0"/>
              <w:jc w:val="both"/>
              <w:rPr>
                <w:rFonts w:ascii="Times New Roman" w:hAnsi="Times New Roman"/>
                <w:sz w:val="28"/>
                <w:szCs w:val="28"/>
              </w:rPr>
            </w:pPr>
            <w:r>
              <w:rPr>
                <w:rFonts w:ascii="Times New Roman" w:hAnsi="Times New Roman"/>
                <w:sz w:val="28"/>
                <w:szCs w:val="28"/>
              </w:rPr>
              <w:t>Готовить блюда и гарниры из овощей;</w:t>
            </w:r>
          </w:p>
          <w:p w14:paraId="530AE73E" w14:textId="77777777" w:rsidR="009B5894" w:rsidRDefault="00D57BFB">
            <w:pPr>
              <w:pStyle w:val="afff3"/>
              <w:numPr>
                <w:ilvl w:val="0"/>
                <w:numId w:val="8"/>
              </w:numPr>
              <w:spacing w:after="0" w:line="240" w:lineRule="auto"/>
              <w:ind w:left="0" w:firstLine="0"/>
              <w:jc w:val="both"/>
              <w:rPr>
                <w:rFonts w:ascii="Times New Roman" w:hAnsi="Times New Roman"/>
                <w:sz w:val="28"/>
                <w:szCs w:val="28"/>
              </w:rPr>
            </w:pPr>
            <w:r>
              <w:rPr>
                <w:rFonts w:ascii="Times New Roman" w:hAnsi="Times New Roman"/>
                <w:sz w:val="28"/>
                <w:szCs w:val="28"/>
              </w:rPr>
              <w:t>Готовить каши и гарниры из круп;</w:t>
            </w:r>
          </w:p>
          <w:p w14:paraId="645626F7" w14:textId="77777777" w:rsidR="009B5894" w:rsidRDefault="00D57BFB">
            <w:pPr>
              <w:pStyle w:val="afff3"/>
              <w:numPr>
                <w:ilvl w:val="0"/>
                <w:numId w:val="8"/>
              </w:numPr>
              <w:spacing w:after="0" w:line="240" w:lineRule="auto"/>
              <w:ind w:left="0" w:firstLine="0"/>
              <w:jc w:val="both"/>
              <w:rPr>
                <w:rFonts w:ascii="Times New Roman" w:hAnsi="Times New Roman"/>
                <w:sz w:val="28"/>
                <w:szCs w:val="28"/>
              </w:rPr>
            </w:pPr>
            <w:r>
              <w:rPr>
                <w:rFonts w:ascii="Times New Roman" w:hAnsi="Times New Roman"/>
                <w:sz w:val="28"/>
                <w:szCs w:val="28"/>
              </w:rPr>
              <w:t>Готовить блюда из яиц;</w:t>
            </w:r>
          </w:p>
          <w:p w14:paraId="5821ABB8" w14:textId="77777777" w:rsidR="009B5894" w:rsidRDefault="00D57BFB">
            <w:pPr>
              <w:pStyle w:val="afff3"/>
              <w:numPr>
                <w:ilvl w:val="0"/>
                <w:numId w:val="8"/>
              </w:numPr>
              <w:spacing w:after="0" w:line="240" w:lineRule="auto"/>
              <w:ind w:left="0" w:firstLine="0"/>
              <w:jc w:val="both"/>
              <w:rPr>
                <w:rFonts w:ascii="Times New Roman" w:hAnsi="Times New Roman"/>
                <w:sz w:val="28"/>
                <w:szCs w:val="28"/>
              </w:rPr>
            </w:pPr>
            <w:r>
              <w:rPr>
                <w:rFonts w:ascii="Times New Roman" w:hAnsi="Times New Roman"/>
                <w:sz w:val="28"/>
                <w:szCs w:val="28"/>
              </w:rPr>
              <w:t>Готовить блюда и гарниры из макаронных изделий;</w:t>
            </w:r>
          </w:p>
          <w:p w14:paraId="1EC59174" w14:textId="77777777" w:rsidR="009B5894" w:rsidRDefault="00D57BFB">
            <w:pPr>
              <w:pStyle w:val="afff3"/>
              <w:numPr>
                <w:ilvl w:val="0"/>
                <w:numId w:val="8"/>
              </w:numPr>
              <w:spacing w:after="0" w:line="240" w:lineRule="auto"/>
              <w:ind w:left="0" w:firstLine="0"/>
              <w:jc w:val="both"/>
              <w:rPr>
                <w:rFonts w:ascii="Times New Roman" w:hAnsi="Times New Roman"/>
                <w:sz w:val="28"/>
                <w:szCs w:val="28"/>
              </w:rPr>
            </w:pPr>
            <w:r>
              <w:rPr>
                <w:rFonts w:ascii="Times New Roman" w:hAnsi="Times New Roman"/>
                <w:sz w:val="28"/>
                <w:szCs w:val="28"/>
              </w:rPr>
              <w:t>Готовить блюда из бобовых;</w:t>
            </w:r>
          </w:p>
          <w:p w14:paraId="1C69E04A" w14:textId="77777777" w:rsidR="009B5894" w:rsidRDefault="00D57BFB">
            <w:pPr>
              <w:pStyle w:val="afff3"/>
              <w:numPr>
                <w:ilvl w:val="0"/>
                <w:numId w:val="8"/>
              </w:numPr>
              <w:spacing w:after="0" w:line="240" w:lineRule="auto"/>
              <w:ind w:left="0" w:firstLine="0"/>
              <w:jc w:val="both"/>
              <w:rPr>
                <w:rFonts w:ascii="Times New Roman" w:hAnsi="Times New Roman"/>
                <w:sz w:val="28"/>
                <w:szCs w:val="28"/>
              </w:rPr>
            </w:pPr>
            <w:r>
              <w:rPr>
                <w:rFonts w:ascii="Times New Roman" w:hAnsi="Times New Roman"/>
                <w:sz w:val="28"/>
                <w:szCs w:val="28"/>
              </w:rPr>
              <w:t>Готовить блюда из рыбы;</w:t>
            </w:r>
          </w:p>
          <w:p w14:paraId="24CE45DC" w14:textId="77777777" w:rsidR="009B5894" w:rsidRDefault="00D57BFB">
            <w:pPr>
              <w:pStyle w:val="afff3"/>
              <w:numPr>
                <w:ilvl w:val="0"/>
                <w:numId w:val="8"/>
              </w:numPr>
              <w:spacing w:after="0" w:line="240" w:lineRule="auto"/>
              <w:ind w:left="0" w:firstLine="0"/>
              <w:jc w:val="both"/>
              <w:rPr>
                <w:rFonts w:ascii="Times New Roman" w:hAnsi="Times New Roman"/>
                <w:sz w:val="28"/>
                <w:szCs w:val="28"/>
              </w:rPr>
            </w:pPr>
            <w:r>
              <w:rPr>
                <w:rFonts w:ascii="Times New Roman" w:hAnsi="Times New Roman"/>
                <w:sz w:val="28"/>
                <w:szCs w:val="28"/>
              </w:rPr>
              <w:t>Готовить блюда из морепродуктов;</w:t>
            </w:r>
          </w:p>
          <w:p w14:paraId="185ACDA2" w14:textId="77777777" w:rsidR="009B5894" w:rsidRDefault="00D57BFB">
            <w:pPr>
              <w:pStyle w:val="afff3"/>
              <w:numPr>
                <w:ilvl w:val="0"/>
                <w:numId w:val="8"/>
              </w:numPr>
              <w:spacing w:after="0" w:line="240" w:lineRule="auto"/>
              <w:ind w:left="0" w:firstLine="0"/>
              <w:jc w:val="both"/>
              <w:rPr>
                <w:rFonts w:ascii="Times New Roman" w:hAnsi="Times New Roman"/>
                <w:sz w:val="28"/>
                <w:szCs w:val="28"/>
              </w:rPr>
            </w:pPr>
            <w:r>
              <w:rPr>
                <w:rFonts w:ascii="Times New Roman" w:hAnsi="Times New Roman"/>
                <w:sz w:val="28"/>
                <w:szCs w:val="28"/>
              </w:rPr>
              <w:t>Готовить блюда из мяса и мясных продуктов;</w:t>
            </w:r>
          </w:p>
          <w:p w14:paraId="6E8F88FB" w14:textId="77777777" w:rsidR="009B5894" w:rsidRDefault="00D57BFB">
            <w:pPr>
              <w:pStyle w:val="afff3"/>
              <w:numPr>
                <w:ilvl w:val="0"/>
                <w:numId w:val="8"/>
              </w:numPr>
              <w:spacing w:after="0" w:line="240" w:lineRule="auto"/>
              <w:ind w:left="0" w:firstLine="0"/>
              <w:jc w:val="both"/>
              <w:rPr>
                <w:rFonts w:ascii="Times New Roman" w:hAnsi="Times New Roman"/>
                <w:sz w:val="28"/>
                <w:szCs w:val="28"/>
              </w:rPr>
            </w:pPr>
            <w:r>
              <w:rPr>
                <w:rFonts w:ascii="Times New Roman" w:hAnsi="Times New Roman"/>
                <w:sz w:val="28"/>
                <w:szCs w:val="28"/>
              </w:rPr>
              <w:t>Готовить блюда из домашней птицы;</w:t>
            </w:r>
          </w:p>
          <w:p w14:paraId="1386E9D1" w14:textId="77777777" w:rsidR="009B5894" w:rsidRDefault="00D57BFB">
            <w:pPr>
              <w:pStyle w:val="afff3"/>
              <w:numPr>
                <w:ilvl w:val="0"/>
                <w:numId w:val="8"/>
              </w:numPr>
              <w:spacing w:after="0" w:line="240" w:lineRule="auto"/>
              <w:ind w:left="0" w:firstLine="0"/>
              <w:jc w:val="both"/>
              <w:rPr>
                <w:rFonts w:ascii="Times New Roman" w:hAnsi="Times New Roman"/>
                <w:sz w:val="28"/>
                <w:szCs w:val="28"/>
              </w:rPr>
            </w:pPr>
            <w:r>
              <w:rPr>
                <w:rFonts w:ascii="Times New Roman" w:hAnsi="Times New Roman"/>
                <w:sz w:val="28"/>
                <w:szCs w:val="28"/>
              </w:rPr>
              <w:t>Готовить мучные блюда;</w:t>
            </w:r>
          </w:p>
          <w:p w14:paraId="39C4A84E" w14:textId="77777777" w:rsidR="009B5894" w:rsidRDefault="00D57BFB">
            <w:pPr>
              <w:pStyle w:val="afff3"/>
              <w:numPr>
                <w:ilvl w:val="0"/>
                <w:numId w:val="8"/>
              </w:numPr>
              <w:spacing w:after="0" w:line="240" w:lineRule="auto"/>
              <w:ind w:left="0" w:firstLine="0"/>
              <w:jc w:val="both"/>
              <w:rPr>
                <w:rFonts w:ascii="Times New Roman" w:hAnsi="Times New Roman"/>
                <w:sz w:val="28"/>
                <w:szCs w:val="28"/>
              </w:rPr>
            </w:pPr>
            <w:r>
              <w:rPr>
                <w:rFonts w:ascii="Times New Roman" w:hAnsi="Times New Roman"/>
                <w:sz w:val="28"/>
                <w:szCs w:val="28"/>
              </w:rPr>
              <w:t>Готовить горячие напитки;</w:t>
            </w:r>
          </w:p>
          <w:p w14:paraId="487986B6" w14:textId="77777777" w:rsidR="009B5894" w:rsidRDefault="00D57BFB">
            <w:pPr>
              <w:pStyle w:val="afff3"/>
              <w:numPr>
                <w:ilvl w:val="0"/>
                <w:numId w:val="8"/>
              </w:numPr>
              <w:spacing w:after="0" w:line="240" w:lineRule="auto"/>
              <w:ind w:left="0" w:firstLine="0"/>
              <w:jc w:val="both"/>
              <w:rPr>
                <w:rFonts w:ascii="Times New Roman" w:hAnsi="Times New Roman"/>
                <w:sz w:val="28"/>
                <w:szCs w:val="28"/>
              </w:rPr>
            </w:pPr>
            <w:r>
              <w:rPr>
                <w:rFonts w:ascii="Times New Roman" w:hAnsi="Times New Roman"/>
                <w:sz w:val="28"/>
                <w:szCs w:val="28"/>
              </w:rPr>
              <w:t>Готовить сладкие блюда;</w:t>
            </w:r>
          </w:p>
          <w:p w14:paraId="7931CDCE" w14:textId="77777777" w:rsidR="009B5894" w:rsidRDefault="00D57BFB">
            <w:pPr>
              <w:pStyle w:val="afff3"/>
              <w:numPr>
                <w:ilvl w:val="0"/>
                <w:numId w:val="8"/>
              </w:numPr>
              <w:spacing w:after="0" w:line="240" w:lineRule="auto"/>
              <w:ind w:left="0" w:firstLine="0"/>
              <w:jc w:val="both"/>
              <w:rPr>
                <w:rFonts w:ascii="Times New Roman" w:hAnsi="Times New Roman"/>
                <w:sz w:val="28"/>
                <w:szCs w:val="28"/>
              </w:rPr>
            </w:pPr>
            <w:r>
              <w:rPr>
                <w:rFonts w:ascii="Times New Roman" w:hAnsi="Times New Roman"/>
                <w:sz w:val="28"/>
                <w:szCs w:val="28"/>
              </w:rPr>
              <w:t>Проверять органолептическим способом качество блюд, напитков и кулинарных изделий перед упаковкой, отпуском с раздачи, прилавка;</w:t>
            </w:r>
          </w:p>
          <w:p w14:paraId="06B141F0" w14:textId="77777777" w:rsidR="009B5894" w:rsidRDefault="00D57BFB">
            <w:pPr>
              <w:pStyle w:val="afff3"/>
              <w:numPr>
                <w:ilvl w:val="0"/>
                <w:numId w:val="8"/>
              </w:numPr>
              <w:spacing w:after="0" w:line="240" w:lineRule="auto"/>
              <w:ind w:left="0" w:firstLine="0"/>
              <w:jc w:val="both"/>
              <w:rPr>
                <w:rFonts w:ascii="Times New Roman" w:hAnsi="Times New Roman"/>
                <w:sz w:val="28"/>
                <w:szCs w:val="28"/>
              </w:rPr>
            </w:pPr>
            <w:proofErr w:type="spellStart"/>
            <w:r>
              <w:rPr>
                <w:rFonts w:ascii="Times New Roman" w:hAnsi="Times New Roman"/>
                <w:sz w:val="28"/>
                <w:szCs w:val="28"/>
              </w:rPr>
              <w:t>Порционировать</w:t>
            </w:r>
            <w:proofErr w:type="spellEnd"/>
            <w:r>
              <w:rPr>
                <w:rFonts w:ascii="Times New Roman" w:hAnsi="Times New Roman"/>
                <w:sz w:val="28"/>
                <w:szCs w:val="28"/>
              </w:rPr>
              <w:t>, сервировать и отпускать блюда, напитки и кулинарные изделия с раздачи, прилавка и на вынос;</w:t>
            </w:r>
          </w:p>
          <w:p w14:paraId="593B4F74" w14:textId="77777777" w:rsidR="009B5894" w:rsidRDefault="00D57BFB">
            <w:pPr>
              <w:pStyle w:val="afff3"/>
              <w:numPr>
                <w:ilvl w:val="0"/>
                <w:numId w:val="8"/>
              </w:numPr>
              <w:spacing w:after="0" w:line="240" w:lineRule="auto"/>
              <w:ind w:left="0" w:firstLine="0"/>
              <w:jc w:val="both"/>
              <w:rPr>
                <w:rFonts w:ascii="Times New Roman" w:hAnsi="Times New Roman"/>
                <w:sz w:val="28"/>
                <w:szCs w:val="28"/>
              </w:rPr>
            </w:pPr>
            <w:r>
              <w:rPr>
                <w:rFonts w:ascii="Times New Roman" w:hAnsi="Times New Roman"/>
                <w:sz w:val="28"/>
                <w:szCs w:val="28"/>
              </w:rPr>
              <w:t>Комбинировать различные способы приготовления и сочетания основных продуктов с дополнительными ингредиентами для создания гармоничных блюд, напитков и кулинарных изделий;</w:t>
            </w:r>
          </w:p>
          <w:p w14:paraId="536408FB" w14:textId="77777777" w:rsidR="009B5894" w:rsidRDefault="00D57BFB">
            <w:pPr>
              <w:pStyle w:val="afff3"/>
              <w:numPr>
                <w:ilvl w:val="0"/>
                <w:numId w:val="8"/>
              </w:numPr>
              <w:spacing w:after="0" w:line="240" w:lineRule="auto"/>
              <w:ind w:left="0" w:firstLine="0"/>
              <w:jc w:val="both"/>
              <w:rPr>
                <w:rFonts w:ascii="Times New Roman" w:hAnsi="Times New Roman"/>
                <w:sz w:val="28"/>
                <w:szCs w:val="28"/>
              </w:rPr>
            </w:pPr>
            <w:r>
              <w:rPr>
                <w:rFonts w:ascii="Times New Roman" w:hAnsi="Times New Roman"/>
                <w:sz w:val="28"/>
                <w:szCs w:val="28"/>
              </w:rPr>
              <w:t>Готовить блюда, напитки и кулинарные изделия с использованием современных технологий;</w:t>
            </w:r>
          </w:p>
          <w:p w14:paraId="3FB957FB" w14:textId="77777777" w:rsidR="009B5894" w:rsidRDefault="00D57BFB">
            <w:pPr>
              <w:pStyle w:val="afff3"/>
              <w:numPr>
                <w:ilvl w:val="0"/>
                <w:numId w:val="8"/>
              </w:numPr>
              <w:spacing w:after="0" w:line="240" w:lineRule="auto"/>
              <w:ind w:left="0" w:firstLine="0"/>
              <w:jc w:val="both"/>
              <w:rPr>
                <w:rFonts w:ascii="Times New Roman" w:hAnsi="Times New Roman"/>
                <w:sz w:val="28"/>
                <w:szCs w:val="28"/>
              </w:rPr>
            </w:pPr>
            <w:r>
              <w:rPr>
                <w:rFonts w:ascii="Times New Roman" w:hAnsi="Times New Roman"/>
                <w:sz w:val="28"/>
                <w:szCs w:val="28"/>
              </w:rPr>
              <w:t>Готовить и презентовать блюда, напитки и кулинарные изделия с элементами шоу;</w:t>
            </w:r>
          </w:p>
          <w:p w14:paraId="44710702" w14:textId="77777777" w:rsidR="009B5894" w:rsidRDefault="00D57BFB">
            <w:pPr>
              <w:pStyle w:val="afff3"/>
              <w:numPr>
                <w:ilvl w:val="0"/>
                <w:numId w:val="8"/>
              </w:numPr>
              <w:spacing w:after="0" w:line="240" w:lineRule="auto"/>
              <w:ind w:left="0" w:firstLine="0"/>
              <w:jc w:val="both"/>
              <w:rPr>
                <w:rFonts w:ascii="Times New Roman" w:hAnsi="Times New Roman"/>
                <w:sz w:val="28"/>
                <w:szCs w:val="28"/>
              </w:rPr>
            </w:pPr>
            <w:r>
              <w:rPr>
                <w:rFonts w:ascii="Times New Roman" w:hAnsi="Times New Roman"/>
                <w:sz w:val="28"/>
                <w:szCs w:val="28"/>
              </w:rPr>
              <w:t>Проводить оценку качества на промежуточных этапах приготовления блюд, напитков и кулинарных изделий;</w:t>
            </w:r>
          </w:p>
          <w:p w14:paraId="3F26B4DD" w14:textId="77777777" w:rsidR="009B5894" w:rsidRDefault="00D57BFB">
            <w:pPr>
              <w:pStyle w:val="afff3"/>
              <w:numPr>
                <w:ilvl w:val="0"/>
                <w:numId w:val="8"/>
              </w:numPr>
              <w:spacing w:after="0" w:line="240" w:lineRule="auto"/>
              <w:ind w:left="0" w:firstLine="0"/>
              <w:jc w:val="both"/>
              <w:rPr>
                <w:rFonts w:ascii="Times New Roman" w:hAnsi="Times New Roman"/>
                <w:sz w:val="28"/>
                <w:szCs w:val="28"/>
              </w:rPr>
            </w:pPr>
            <w:r>
              <w:rPr>
                <w:rFonts w:ascii="Times New Roman" w:hAnsi="Times New Roman"/>
                <w:sz w:val="28"/>
                <w:szCs w:val="28"/>
              </w:rPr>
              <w:t>Оценивать качество приготовления и безопасность готовых блюд, напитков и кулинарных изделий.</w:t>
            </w:r>
          </w:p>
        </w:tc>
        <w:tc>
          <w:tcPr>
            <w:tcW w:w="880" w:type="pct"/>
            <w:vMerge/>
            <w:shd w:val="clear" w:color="auto" w:fill="auto"/>
            <w:vAlign w:val="center"/>
          </w:tcPr>
          <w:p w14:paraId="4AF553A8" w14:textId="77777777" w:rsidR="009B5894" w:rsidRDefault="009B5894">
            <w:pPr>
              <w:jc w:val="center"/>
              <w:rPr>
                <w:b/>
                <w:sz w:val="28"/>
                <w:szCs w:val="28"/>
              </w:rPr>
            </w:pPr>
          </w:p>
        </w:tc>
      </w:tr>
      <w:tr w:rsidR="009B5894" w14:paraId="3AC6365A" w14:textId="77777777">
        <w:tc>
          <w:tcPr>
            <w:tcW w:w="330" w:type="pct"/>
            <w:vMerge w:val="restart"/>
            <w:shd w:val="clear" w:color="auto" w:fill="BFBFBF" w:themeFill="background1" w:themeFillShade="BF"/>
            <w:vAlign w:val="center"/>
          </w:tcPr>
          <w:p w14:paraId="0448C45C" w14:textId="77777777" w:rsidR="009B5894" w:rsidRDefault="00D57BFB">
            <w:pPr>
              <w:jc w:val="center"/>
              <w:rPr>
                <w:color w:val="000000" w:themeColor="text1"/>
                <w:sz w:val="28"/>
                <w:szCs w:val="28"/>
              </w:rPr>
            </w:pPr>
            <w:r>
              <w:rPr>
                <w:color w:val="000000" w:themeColor="text1"/>
                <w:sz w:val="28"/>
                <w:szCs w:val="28"/>
              </w:rPr>
              <w:t>8</w:t>
            </w:r>
          </w:p>
        </w:tc>
        <w:tc>
          <w:tcPr>
            <w:tcW w:w="3790" w:type="pct"/>
            <w:shd w:val="clear" w:color="auto" w:fill="auto"/>
            <w:vAlign w:val="center"/>
          </w:tcPr>
          <w:p w14:paraId="76A1A14F" w14:textId="77777777" w:rsidR="009B5894" w:rsidRDefault="00D57BFB">
            <w:pPr>
              <w:jc w:val="both"/>
              <w:rPr>
                <w:b/>
                <w:sz w:val="28"/>
                <w:szCs w:val="28"/>
              </w:rPr>
            </w:pPr>
            <w:r>
              <w:rPr>
                <w:b/>
                <w:sz w:val="28"/>
                <w:szCs w:val="28"/>
              </w:rPr>
              <w:t>Приобретение и хранение пищевых продуктов, составление смет, учёт</w:t>
            </w:r>
          </w:p>
        </w:tc>
        <w:tc>
          <w:tcPr>
            <w:tcW w:w="880" w:type="pct"/>
            <w:shd w:val="clear" w:color="auto" w:fill="auto"/>
            <w:vAlign w:val="center"/>
          </w:tcPr>
          <w:p w14:paraId="31B65421" w14:textId="77777777" w:rsidR="009B5894" w:rsidRDefault="00D57BFB">
            <w:pPr>
              <w:jc w:val="center"/>
              <w:rPr>
                <w:b/>
                <w:sz w:val="28"/>
                <w:szCs w:val="28"/>
              </w:rPr>
            </w:pPr>
            <w:r>
              <w:rPr>
                <w:b/>
                <w:sz w:val="28"/>
                <w:szCs w:val="28"/>
              </w:rPr>
              <w:t>5</w:t>
            </w:r>
          </w:p>
        </w:tc>
      </w:tr>
      <w:tr w:rsidR="009B5894" w14:paraId="0C057BF2" w14:textId="77777777">
        <w:trPr>
          <w:trHeight w:val="322"/>
        </w:trPr>
        <w:tc>
          <w:tcPr>
            <w:tcW w:w="330" w:type="pct"/>
            <w:vMerge/>
            <w:shd w:val="clear" w:color="auto" w:fill="BFBFBF" w:themeFill="background1" w:themeFillShade="BF"/>
            <w:vAlign w:val="center"/>
          </w:tcPr>
          <w:p w14:paraId="611FF5A8" w14:textId="77777777" w:rsidR="009B5894" w:rsidRDefault="009B5894">
            <w:pPr>
              <w:jc w:val="center"/>
              <w:rPr>
                <w:color w:val="000000" w:themeColor="text1"/>
                <w:sz w:val="28"/>
                <w:szCs w:val="28"/>
              </w:rPr>
            </w:pPr>
          </w:p>
        </w:tc>
        <w:tc>
          <w:tcPr>
            <w:tcW w:w="3790" w:type="pct"/>
            <w:shd w:val="clear" w:color="auto" w:fill="auto"/>
            <w:vAlign w:val="center"/>
          </w:tcPr>
          <w:p w14:paraId="22201B81" w14:textId="77777777" w:rsidR="009B5894" w:rsidRDefault="00D57BFB">
            <w:pPr>
              <w:jc w:val="both"/>
              <w:rPr>
                <w:sz w:val="28"/>
                <w:szCs w:val="28"/>
              </w:rPr>
            </w:pPr>
            <w:r>
              <w:rPr>
                <w:sz w:val="28"/>
                <w:szCs w:val="28"/>
              </w:rPr>
              <w:t>- Специалист должен знать и понимать:</w:t>
            </w:r>
          </w:p>
          <w:p w14:paraId="44CBE5CD" w14:textId="77777777" w:rsidR="009B5894" w:rsidRDefault="00D57BFB">
            <w:pPr>
              <w:pStyle w:val="afff3"/>
              <w:numPr>
                <w:ilvl w:val="0"/>
                <w:numId w:val="12"/>
              </w:numPr>
              <w:spacing w:after="0" w:line="240" w:lineRule="auto"/>
              <w:ind w:left="0" w:firstLine="0"/>
              <w:jc w:val="both"/>
              <w:rPr>
                <w:rFonts w:ascii="Times New Roman" w:hAnsi="Times New Roman"/>
                <w:sz w:val="28"/>
                <w:szCs w:val="28"/>
              </w:rPr>
            </w:pPr>
            <w:r>
              <w:rPr>
                <w:rFonts w:ascii="Times New Roman" w:hAnsi="Times New Roman"/>
                <w:sz w:val="28"/>
                <w:szCs w:val="28"/>
              </w:rPr>
              <w:lastRenderedPageBreak/>
              <w:t>Требования к качеству, срокам и условия хранения, признаки и органолептические методы определения доброкачественности пищевых продуктов, используемых в приготовлении блюд, напитков и кулинарных изделий;</w:t>
            </w:r>
          </w:p>
          <w:p w14:paraId="5D3BBD51" w14:textId="77777777" w:rsidR="009B5894" w:rsidRDefault="00D57BFB">
            <w:pPr>
              <w:pStyle w:val="afff3"/>
              <w:numPr>
                <w:ilvl w:val="0"/>
                <w:numId w:val="12"/>
              </w:numPr>
              <w:spacing w:after="0" w:line="240" w:lineRule="auto"/>
              <w:ind w:left="0" w:firstLine="0"/>
              <w:jc w:val="both"/>
              <w:rPr>
                <w:rFonts w:ascii="Times New Roman" w:hAnsi="Times New Roman"/>
                <w:sz w:val="28"/>
                <w:szCs w:val="28"/>
              </w:rPr>
            </w:pPr>
            <w:r>
              <w:rPr>
                <w:rFonts w:ascii="Times New Roman" w:hAnsi="Times New Roman"/>
                <w:sz w:val="28"/>
                <w:szCs w:val="28"/>
              </w:rPr>
              <w:t>Правила составления заявок на продукты, ведения учёта и составления товарных отчётов о приготовлении блюд, напитков и кулинарных изделий с использованием специализированного программного обеспечения;</w:t>
            </w:r>
          </w:p>
          <w:p w14:paraId="57DAB014" w14:textId="77777777" w:rsidR="009B5894" w:rsidRDefault="00D57BFB">
            <w:pPr>
              <w:pStyle w:val="afff3"/>
              <w:numPr>
                <w:ilvl w:val="0"/>
                <w:numId w:val="12"/>
              </w:numPr>
              <w:spacing w:after="0" w:line="240" w:lineRule="auto"/>
              <w:ind w:left="0" w:firstLine="0"/>
              <w:jc w:val="both"/>
              <w:rPr>
                <w:rFonts w:ascii="Times New Roman" w:hAnsi="Times New Roman"/>
                <w:sz w:val="28"/>
                <w:szCs w:val="28"/>
              </w:rPr>
            </w:pPr>
            <w:r>
              <w:rPr>
                <w:rFonts w:ascii="Times New Roman" w:hAnsi="Times New Roman"/>
                <w:sz w:val="28"/>
                <w:szCs w:val="28"/>
              </w:rPr>
              <w:t>Нормы расхода сырья и полуфабрикатов, используемых при приготовлении блюд, напитков и кулинарных изделий, правила учёта и выдачи продуктов.</w:t>
            </w:r>
          </w:p>
        </w:tc>
        <w:tc>
          <w:tcPr>
            <w:tcW w:w="880" w:type="pct"/>
            <w:vMerge w:val="restart"/>
            <w:shd w:val="clear" w:color="auto" w:fill="auto"/>
            <w:vAlign w:val="center"/>
          </w:tcPr>
          <w:p w14:paraId="7BA1DF6E" w14:textId="77777777" w:rsidR="009B5894" w:rsidRDefault="009B5894">
            <w:pPr>
              <w:jc w:val="center"/>
              <w:rPr>
                <w:b/>
                <w:sz w:val="28"/>
                <w:szCs w:val="28"/>
              </w:rPr>
            </w:pPr>
          </w:p>
        </w:tc>
      </w:tr>
      <w:tr w:rsidR="009B5894" w14:paraId="6A780F31" w14:textId="77777777">
        <w:tc>
          <w:tcPr>
            <w:tcW w:w="330" w:type="pct"/>
            <w:vMerge/>
            <w:shd w:val="clear" w:color="auto" w:fill="BFBFBF" w:themeFill="background1" w:themeFillShade="BF"/>
            <w:vAlign w:val="center"/>
          </w:tcPr>
          <w:p w14:paraId="4970A57E" w14:textId="77777777" w:rsidR="009B5894" w:rsidRDefault="009B5894">
            <w:pPr>
              <w:jc w:val="center"/>
              <w:rPr>
                <w:color w:val="000000" w:themeColor="text1"/>
                <w:sz w:val="28"/>
                <w:szCs w:val="28"/>
              </w:rPr>
            </w:pPr>
          </w:p>
        </w:tc>
        <w:tc>
          <w:tcPr>
            <w:tcW w:w="3790" w:type="pct"/>
            <w:shd w:val="clear" w:color="auto" w:fill="auto"/>
            <w:vAlign w:val="center"/>
          </w:tcPr>
          <w:p w14:paraId="01899D8E" w14:textId="77777777" w:rsidR="009B5894" w:rsidRDefault="00D57BFB">
            <w:pPr>
              <w:jc w:val="both"/>
              <w:rPr>
                <w:sz w:val="28"/>
                <w:szCs w:val="28"/>
              </w:rPr>
            </w:pPr>
            <w:r>
              <w:rPr>
                <w:sz w:val="28"/>
                <w:szCs w:val="28"/>
              </w:rPr>
              <w:t>- Специалист должен уметь:</w:t>
            </w:r>
          </w:p>
          <w:p w14:paraId="176E0EB4" w14:textId="77777777" w:rsidR="009B5894" w:rsidRDefault="00D57BFB">
            <w:pPr>
              <w:pStyle w:val="afff3"/>
              <w:numPr>
                <w:ilvl w:val="0"/>
                <w:numId w:val="6"/>
              </w:numPr>
              <w:spacing w:after="0" w:line="240" w:lineRule="auto"/>
              <w:ind w:left="0" w:firstLine="0"/>
              <w:jc w:val="both"/>
              <w:rPr>
                <w:rFonts w:ascii="Times New Roman" w:hAnsi="Times New Roman"/>
                <w:sz w:val="28"/>
                <w:szCs w:val="28"/>
              </w:rPr>
            </w:pPr>
            <w:r>
              <w:rPr>
                <w:rFonts w:ascii="Times New Roman" w:hAnsi="Times New Roman"/>
                <w:sz w:val="28"/>
                <w:szCs w:val="28"/>
              </w:rPr>
              <w:t>Упаковывать и складировать пищевые продукты, используемые в приготовлении блюд, напитков и кулинарных изделий или оставшихся после их приготовления;</w:t>
            </w:r>
          </w:p>
          <w:p w14:paraId="7436D91E" w14:textId="77777777" w:rsidR="009B5894" w:rsidRDefault="00D57BFB">
            <w:pPr>
              <w:pStyle w:val="afff3"/>
              <w:numPr>
                <w:ilvl w:val="0"/>
                <w:numId w:val="6"/>
              </w:numPr>
              <w:spacing w:after="0" w:line="240" w:lineRule="auto"/>
              <w:ind w:left="0" w:firstLine="0"/>
              <w:jc w:val="both"/>
              <w:rPr>
                <w:rFonts w:ascii="Times New Roman" w:hAnsi="Times New Roman"/>
                <w:sz w:val="28"/>
                <w:szCs w:val="28"/>
              </w:rPr>
            </w:pPr>
            <w:r>
              <w:rPr>
                <w:rFonts w:ascii="Times New Roman" w:hAnsi="Times New Roman"/>
                <w:sz w:val="28"/>
                <w:szCs w:val="28"/>
              </w:rPr>
              <w:t>Прогнозировать потребность в сырье и материалах для приготовления блюд, напитков и кулинарных изделий;</w:t>
            </w:r>
          </w:p>
          <w:p w14:paraId="77345569" w14:textId="77777777" w:rsidR="009B5894" w:rsidRDefault="00D57BFB">
            <w:pPr>
              <w:pStyle w:val="afff3"/>
              <w:numPr>
                <w:ilvl w:val="0"/>
                <w:numId w:val="6"/>
              </w:numPr>
              <w:spacing w:after="0" w:line="240" w:lineRule="auto"/>
              <w:ind w:left="0" w:firstLine="0"/>
              <w:jc w:val="both"/>
              <w:rPr>
                <w:rFonts w:ascii="Times New Roman" w:hAnsi="Times New Roman"/>
                <w:sz w:val="28"/>
                <w:szCs w:val="28"/>
              </w:rPr>
            </w:pPr>
            <w:r>
              <w:rPr>
                <w:rFonts w:ascii="Times New Roman" w:hAnsi="Times New Roman"/>
                <w:sz w:val="28"/>
                <w:szCs w:val="28"/>
              </w:rPr>
              <w:t>Оценивать расход продуктов, используемых при приготовлении блюд, напитков и кулинарных изделий;</w:t>
            </w:r>
          </w:p>
          <w:p w14:paraId="2DBD88F8" w14:textId="77777777" w:rsidR="009B5894" w:rsidRDefault="00D57BFB">
            <w:pPr>
              <w:pStyle w:val="afff3"/>
              <w:numPr>
                <w:ilvl w:val="0"/>
                <w:numId w:val="6"/>
              </w:numPr>
              <w:spacing w:after="0" w:line="240" w:lineRule="auto"/>
              <w:ind w:left="0" w:firstLine="0"/>
              <w:jc w:val="both"/>
              <w:rPr>
                <w:rFonts w:ascii="Times New Roman" w:hAnsi="Times New Roman"/>
                <w:sz w:val="28"/>
                <w:szCs w:val="28"/>
              </w:rPr>
            </w:pPr>
            <w:r>
              <w:rPr>
                <w:rFonts w:ascii="Times New Roman" w:hAnsi="Times New Roman"/>
                <w:sz w:val="28"/>
                <w:szCs w:val="28"/>
              </w:rPr>
              <w:t>Составлять калькуляцию на блюда, напитки и кулинарные изделия;</w:t>
            </w:r>
          </w:p>
          <w:p w14:paraId="5B3C5441" w14:textId="77777777" w:rsidR="009B5894" w:rsidRDefault="00D57BFB">
            <w:pPr>
              <w:pStyle w:val="afff3"/>
              <w:numPr>
                <w:ilvl w:val="0"/>
                <w:numId w:val="6"/>
              </w:numPr>
              <w:spacing w:after="0" w:line="240" w:lineRule="auto"/>
              <w:ind w:left="0" w:firstLine="0"/>
              <w:jc w:val="both"/>
              <w:rPr>
                <w:rFonts w:ascii="Times New Roman" w:hAnsi="Times New Roman"/>
                <w:sz w:val="28"/>
                <w:szCs w:val="28"/>
              </w:rPr>
            </w:pPr>
            <w:r>
              <w:rPr>
                <w:rFonts w:ascii="Times New Roman" w:hAnsi="Times New Roman"/>
                <w:sz w:val="28"/>
                <w:szCs w:val="28"/>
              </w:rPr>
              <w:t>Оформлять заявки, отчёты посредством специализированного программного обеспечения;</w:t>
            </w:r>
          </w:p>
          <w:p w14:paraId="34792A5D" w14:textId="77777777" w:rsidR="009B5894" w:rsidRDefault="00D57BFB">
            <w:pPr>
              <w:pStyle w:val="afff3"/>
              <w:numPr>
                <w:ilvl w:val="0"/>
                <w:numId w:val="6"/>
              </w:numPr>
              <w:spacing w:after="0" w:line="240" w:lineRule="auto"/>
              <w:ind w:left="0" w:firstLine="0"/>
              <w:jc w:val="both"/>
              <w:rPr>
                <w:rFonts w:ascii="Times New Roman" w:hAnsi="Times New Roman"/>
                <w:sz w:val="28"/>
                <w:szCs w:val="28"/>
              </w:rPr>
            </w:pPr>
            <w:r>
              <w:rPr>
                <w:rFonts w:ascii="Times New Roman" w:hAnsi="Times New Roman"/>
                <w:sz w:val="28"/>
                <w:szCs w:val="28"/>
              </w:rPr>
              <w:t>Использовать компьютер и мобильные устройства со специализированным программным обеспечением для подготовки отчётов, разработки рецептур.</w:t>
            </w:r>
          </w:p>
        </w:tc>
        <w:tc>
          <w:tcPr>
            <w:tcW w:w="880" w:type="pct"/>
            <w:vMerge/>
            <w:shd w:val="clear" w:color="auto" w:fill="auto"/>
            <w:vAlign w:val="center"/>
          </w:tcPr>
          <w:p w14:paraId="275B0914" w14:textId="77777777" w:rsidR="009B5894" w:rsidRDefault="009B5894">
            <w:pPr>
              <w:jc w:val="center"/>
              <w:rPr>
                <w:b/>
                <w:sz w:val="28"/>
                <w:szCs w:val="28"/>
              </w:rPr>
            </w:pPr>
          </w:p>
        </w:tc>
      </w:tr>
      <w:tr w:rsidR="009B5894" w14:paraId="125A5550" w14:textId="77777777">
        <w:tc>
          <w:tcPr>
            <w:tcW w:w="330" w:type="pct"/>
            <w:vMerge w:val="restart"/>
            <w:shd w:val="clear" w:color="auto" w:fill="BFBFBF" w:themeFill="background1" w:themeFillShade="BF"/>
            <w:vAlign w:val="center"/>
          </w:tcPr>
          <w:p w14:paraId="1AEBBD38" w14:textId="77777777" w:rsidR="009B5894" w:rsidRDefault="00D57BFB">
            <w:pPr>
              <w:jc w:val="center"/>
              <w:rPr>
                <w:color w:val="000000" w:themeColor="text1"/>
                <w:sz w:val="28"/>
                <w:szCs w:val="28"/>
              </w:rPr>
            </w:pPr>
            <w:r>
              <w:rPr>
                <w:color w:val="000000" w:themeColor="text1"/>
                <w:sz w:val="28"/>
                <w:szCs w:val="28"/>
              </w:rPr>
              <w:t>9</w:t>
            </w:r>
          </w:p>
        </w:tc>
        <w:tc>
          <w:tcPr>
            <w:tcW w:w="3790" w:type="pct"/>
            <w:shd w:val="clear" w:color="auto" w:fill="auto"/>
            <w:vAlign w:val="center"/>
          </w:tcPr>
          <w:p w14:paraId="60C6CED4" w14:textId="77777777" w:rsidR="009B5894" w:rsidRDefault="00D57BFB">
            <w:pPr>
              <w:jc w:val="both"/>
              <w:rPr>
                <w:b/>
                <w:sz w:val="28"/>
                <w:szCs w:val="28"/>
              </w:rPr>
            </w:pPr>
            <w:r>
              <w:rPr>
                <w:b/>
                <w:sz w:val="28"/>
                <w:szCs w:val="28"/>
              </w:rPr>
              <w:t>Техника безопасности, нормы охраны труда и защита окружающей среды</w:t>
            </w:r>
          </w:p>
        </w:tc>
        <w:tc>
          <w:tcPr>
            <w:tcW w:w="880" w:type="pct"/>
            <w:shd w:val="clear" w:color="auto" w:fill="auto"/>
            <w:vAlign w:val="center"/>
          </w:tcPr>
          <w:p w14:paraId="45F991C7" w14:textId="77777777" w:rsidR="009B5894" w:rsidRDefault="00D57BFB">
            <w:pPr>
              <w:jc w:val="center"/>
              <w:rPr>
                <w:b/>
                <w:sz w:val="28"/>
                <w:szCs w:val="28"/>
              </w:rPr>
            </w:pPr>
            <w:r>
              <w:rPr>
                <w:b/>
                <w:sz w:val="28"/>
                <w:szCs w:val="28"/>
              </w:rPr>
              <w:t>4</w:t>
            </w:r>
          </w:p>
        </w:tc>
      </w:tr>
      <w:tr w:rsidR="009B5894" w14:paraId="4BBB8844" w14:textId="77777777">
        <w:trPr>
          <w:trHeight w:val="322"/>
        </w:trPr>
        <w:tc>
          <w:tcPr>
            <w:tcW w:w="330" w:type="pct"/>
            <w:vMerge/>
            <w:shd w:val="clear" w:color="auto" w:fill="BFBFBF" w:themeFill="background1" w:themeFillShade="BF"/>
            <w:vAlign w:val="center"/>
          </w:tcPr>
          <w:p w14:paraId="2E87A59F" w14:textId="77777777" w:rsidR="009B5894" w:rsidRDefault="009B5894">
            <w:pPr>
              <w:jc w:val="center"/>
              <w:rPr>
                <w:color w:val="000000" w:themeColor="text1"/>
                <w:sz w:val="28"/>
                <w:szCs w:val="28"/>
              </w:rPr>
            </w:pPr>
          </w:p>
        </w:tc>
        <w:tc>
          <w:tcPr>
            <w:tcW w:w="3790" w:type="pct"/>
            <w:shd w:val="clear" w:color="auto" w:fill="auto"/>
            <w:vAlign w:val="center"/>
          </w:tcPr>
          <w:p w14:paraId="24E98A26" w14:textId="77777777" w:rsidR="009B5894" w:rsidRDefault="00D57BFB">
            <w:pPr>
              <w:jc w:val="both"/>
              <w:rPr>
                <w:sz w:val="28"/>
                <w:szCs w:val="28"/>
              </w:rPr>
            </w:pPr>
            <w:r>
              <w:rPr>
                <w:sz w:val="28"/>
                <w:szCs w:val="28"/>
              </w:rPr>
              <w:t>- Специалист должен знать и понимать:</w:t>
            </w:r>
          </w:p>
          <w:p w14:paraId="2E658EED" w14:textId="77777777" w:rsidR="009B5894" w:rsidRDefault="00D57BFB">
            <w:pPr>
              <w:pStyle w:val="afff3"/>
              <w:numPr>
                <w:ilvl w:val="0"/>
                <w:numId w:val="6"/>
              </w:numPr>
              <w:spacing w:after="0" w:line="240" w:lineRule="auto"/>
              <w:ind w:left="0" w:firstLine="0"/>
              <w:jc w:val="both"/>
              <w:rPr>
                <w:rFonts w:ascii="Times New Roman" w:hAnsi="Times New Roman"/>
                <w:sz w:val="28"/>
                <w:szCs w:val="28"/>
              </w:rPr>
            </w:pPr>
            <w:r>
              <w:rPr>
                <w:rFonts w:ascii="Times New Roman" w:hAnsi="Times New Roman"/>
                <w:sz w:val="28"/>
                <w:szCs w:val="28"/>
              </w:rPr>
              <w:t>Правила по охране труда, пожарной безопасности в организациях питания;</w:t>
            </w:r>
          </w:p>
          <w:p w14:paraId="0928D9A4" w14:textId="77777777" w:rsidR="009B5894" w:rsidRDefault="00D57BFB">
            <w:pPr>
              <w:pStyle w:val="afff3"/>
              <w:numPr>
                <w:ilvl w:val="0"/>
                <w:numId w:val="6"/>
              </w:numPr>
              <w:spacing w:after="0" w:line="240" w:lineRule="auto"/>
              <w:ind w:left="0" w:firstLine="0"/>
              <w:jc w:val="both"/>
              <w:rPr>
                <w:rFonts w:ascii="Times New Roman" w:hAnsi="Times New Roman"/>
                <w:sz w:val="28"/>
                <w:szCs w:val="28"/>
              </w:rPr>
            </w:pPr>
            <w:r>
              <w:rPr>
                <w:rFonts w:ascii="Times New Roman" w:hAnsi="Times New Roman"/>
                <w:sz w:val="28"/>
                <w:szCs w:val="28"/>
              </w:rPr>
              <w:t xml:space="preserve">Правила безопасной эксплуатации технологического оборудования, производственного инвентаря, инструментов, </w:t>
            </w:r>
            <w:proofErr w:type="spellStart"/>
            <w:r>
              <w:rPr>
                <w:rFonts w:ascii="Times New Roman" w:hAnsi="Times New Roman"/>
                <w:sz w:val="28"/>
                <w:szCs w:val="28"/>
              </w:rPr>
              <w:t>весоизмерительных</w:t>
            </w:r>
            <w:proofErr w:type="spellEnd"/>
            <w:r>
              <w:rPr>
                <w:rFonts w:ascii="Times New Roman" w:hAnsi="Times New Roman"/>
                <w:sz w:val="28"/>
                <w:szCs w:val="28"/>
              </w:rPr>
              <w:t xml:space="preserve"> приборов;</w:t>
            </w:r>
          </w:p>
          <w:p w14:paraId="7F321D40" w14:textId="77777777" w:rsidR="009B5894" w:rsidRDefault="00D57BFB">
            <w:pPr>
              <w:pStyle w:val="afff3"/>
              <w:numPr>
                <w:ilvl w:val="0"/>
                <w:numId w:val="6"/>
              </w:numPr>
              <w:spacing w:after="0" w:line="240" w:lineRule="auto"/>
              <w:ind w:left="0" w:firstLine="0"/>
              <w:jc w:val="both"/>
              <w:rPr>
                <w:rFonts w:ascii="Times New Roman" w:hAnsi="Times New Roman"/>
                <w:sz w:val="28"/>
                <w:szCs w:val="28"/>
              </w:rPr>
            </w:pPr>
            <w:r>
              <w:rPr>
                <w:rFonts w:ascii="Times New Roman" w:hAnsi="Times New Roman"/>
                <w:sz w:val="28"/>
                <w:szCs w:val="28"/>
              </w:rPr>
              <w:t>Принципы охраны и защиты окружающей среды.</w:t>
            </w:r>
          </w:p>
        </w:tc>
        <w:tc>
          <w:tcPr>
            <w:tcW w:w="880" w:type="pct"/>
            <w:vMerge w:val="restart"/>
            <w:shd w:val="clear" w:color="auto" w:fill="auto"/>
            <w:vAlign w:val="center"/>
          </w:tcPr>
          <w:p w14:paraId="409914B0" w14:textId="77777777" w:rsidR="009B5894" w:rsidRDefault="009B5894">
            <w:pPr>
              <w:jc w:val="center"/>
              <w:rPr>
                <w:b/>
                <w:sz w:val="28"/>
                <w:szCs w:val="28"/>
              </w:rPr>
            </w:pPr>
          </w:p>
        </w:tc>
      </w:tr>
      <w:tr w:rsidR="009B5894" w14:paraId="41D55055" w14:textId="77777777">
        <w:tc>
          <w:tcPr>
            <w:tcW w:w="330" w:type="pct"/>
            <w:vMerge/>
            <w:shd w:val="clear" w:color="auto" w:fill="BFBFBF" w:themeFill="background1" w:themeFillShade="BF"/>
            <w:vAlign w:val="center"/>
          </w:tcPr>
          <w:p w14:paraId="74677ADB" w14:textId="77777777" w:rsidR="009B5894" w:rsidRDefault="009B5894">
            <w:pPr>
              <w:jc w:val="center"/>
              <w:rPr>
                <w:color w:val="000000" w:themeColor="text1"/>
                <w:sz w:val="28"/>
                <w:szCs w:val="28"/>
              </w:rPr>
            </w:pPr>
          </w:p>
        </w:tc>
        <w:tc>
          <w:tcPr>
            <w:tcW w:w="3790" w:type="pct"/>
            <w:shd w:val="clear" w:color="auto" w:fill="auto"/>
            <w:vAlign w:val="center"/>
          </w:tcPr>
          <w:p w14:paraId="40E121D0" w14:textId="77777777" w:rsidR="009B5894" w:rsidRDefault="00D57BFB">
            <w:pPr>
              <w:jc w:val="both"/>
              <w:rPr>
                <w:sz w:val="28"/>
                <w:szCs w:val="28"/>
              </w:rPr>
            </w:pPr>
            <w:r>
              <w:rPr>
                <w:sz w:val="28"/>
                <w:szCs w:val="28"/>
              </w:rPr>
              <w:t>- Специалист должен уметь:</w:t>
            </w:r>
          </w:p>
          <w:p w14:paraId="17DB04F4" w14:textId="77777777" w:rsidR="009B5894" w:rsidRDefault="00D57BFB">
            <w:pPr>
              <w:pStyle w:val="afff3"/>
              <w:numPr>
                <w:ilvl w:val="0"/>
                <w:numId w:val="5"/>
              </w:numPr>
              <w:spacing w:after="0" w:line="240" w:lineRule="auto"/>
              <w:ind w:left="0" w:firstLine="0"/>
              <w:jc w:val="both"/>
              <w:rPr>
                <w:rFonts w:ascii="Times New Roman" w:hAnsi="Times New Roman"/>
                <w:sz w:val="28"/>
                <w:szCs w:val="28"/>
              </w:rPr>
            </w:pPr>
            <w:r>
              <w:rPr>
                <w:rFonts w:ascii="Times New Roman" w:hAnsi="Times New Roman"/>
                <w:sz w:val="28"/>
                <w:szCs w:val="28"/>
              </w:rPr>
              <w:t xml:space="preserve">Проверять исправность оборудования, инвентаря, инструментов, </w:t>
            </w:r>
            <w:proofErr w:type="spellStart"/>
            <w:r>
              <w:rPr>
                <w:rFonts w:ascii="Times New Roman" w:hAnsi="Times New Roman"/>
                <w:sz w:val="28"/>
                <w:szCs w:val="28"/>
              </w:rPr>
              <w:t>весоизмерительных</w:t>
            </w:r>
            <w:proofErr w:type="spellEnd"/>
            <w:r>
              <w:rPr>
                <w:rFonts w:ascii="Times New Roman" w:hAnsi="Times New Roman"/>
                <w:sz w:val="28"/>
                <w:szCs w:val="28"/>
              </w:rPr>
              <w:t xml:space="preserve"> приборов;</w:t>
            </w:r>
          </w:p>
          <w:p w14:paraId="4859B6B1" w14:textId="77777777" w:rsidR="009B5894" w:rsidRDefault="00D57BFB">
            <w:pPr>
              <w:pStyle w:val="afff3"/>
              <w:numPr>
                <w:ilvl w:val="0"/>
                <w:numId w:val="5"/>
              </w:numPr>
              <w:spacing w:after="0" w:line="240" w:lineRule="auto"/>
              <w:ind w:left="0" w:firstLine="0"/>
              <w:jc w:val="both"/>
              <w:rPr>
                <w:rFonts w:ascii="Times New Roman" w:hAnsi="Times New Roman"/>
                <w:sz w:val="28"/>
                <w:szCs w:val="28"/>
              </w:rPr>
            </w:pPr>
            <w:r>
              <w:rPr>
                <w:rFonts w:ascii="Times New Roman" w:hAnsi="Times New Roman"/>
                <w:sz w:val="28"/>
                <w:szCs w:val="28"/>
              </w:rPr>
              <w:t xml:space="preserve">Безопасно эксплуатировать оборудование, производственный инвентарь, инструменты, </w:t>
            </w:r>
            <w:proofErr w:type="spellStart"/>
            <w:r>
              <w:rPr>
                <w:rFonts w:ascii="Times New Roman" w:hAnsi="Times New Roman"/>
                <w:sz w:val="28"/>
                <w:szCs w:val="28"/>
              </w:rPr>
              <w:t>весоизмерительные</w:t>
            </w:r>
            <w:proofErr w:type="spellEnd"/>
            <w:r>
              <w:rPr>
                <w:rFonts w:ascii="Times New Roman" w:hAnsi="Times New Roman"/>
                <w:sz w:val="28"/>
                <w:szCs w:val="28"/>
              </w:rPr>
              <w:t xml:space="preserve"> приборы в соответствии с инструкциями и регламентами;</w:t>
            </w:r>
          </w:p>
          <w:p w14:paraId="34C28B07" w14:textId="77777777" w:rsidR="009B5894" w:rsidRDefault="00D57BFB">
            <w:pPr>
              <w:pStyle w:val="afff3"/>
              <w:numPr>
                <w:ilvl w:val="0"/>
                <w:numId w:val="5"/>
              </w:numPr>
              <w:spacing w:after="0" w:line="240" w:lineRule="auto"/>
              <w:ind w:left="0" w:firstLine="0"/>
              <w:jc w:val="both"/>
              <w:rPr>
                <w:rFonts w:ascii="Times New Roman" w:hAnsi="Times New Roman"/>
                <w:sz w:val="28"/>
                <w:szCs w:val="28"/>
              </w:rPr>
            </w:pPr>
            <w:r>
              <w:rPr>
                <w:rFonts w:ascii="Times New Roman" w:hAnsi="Times New Roman"/>
                <w:sz w:val="28"/>
                <w:szCs w:val="28"/>
              </w:rPr>
              <w:t>Применять меры по сохранению окружающей среды.</w:t>
            </w:r>
          </w:p>
        </w:tc>
        <w:tc>
          <w:tcPr>
            <w:tcW w:w="880" w:type="pct"/>
            <w:vMerge/>
            <w:shd w:val="clear" w:color="auto" w:fill="auto"/>
            <w:vAlign w:val="center"/>
          </w:tcPr>
          <w:p w14:paraId="265C6682" w14:textId="77777777" w:rsidR="009B5894" w:rsidRDefault="009B5894">
            <w:pPr>
              <w:jc w:val="center"/>
              <w:rPr>
                <w:b/>
                <w:sz w:val="28"/>
                <w:szCs w:val="28"/>
              </w:rPr>
            </w:pPr>
          </w:p>
        </w:tc>
      </w:tr>
      <w:tr w:rsidR="009B5894" w14:paraId="43F3B454" w14:textId="77777777">
        <w:tc>
          <w:tcPr>
            <w:tcW w:w="330" w:type="pct"/>
            <w:vMerge w:val="restart"/>
            <w:shd w:val="clear" w:color="auto" w:fill="BFBFBF" w:themeFill="background1" w:themeFillShade="BF"/>
            <w:vAlign w:val="center"/>
          </w:tcPr>
          <w:p w14:paraId="2F77B52E" w14:textId="77777777" w:rsidR="009B5894" w:rsidRDefault="00D57BFB">
            <w:pPr>
              <w:jc w:val="center"/>
              <w:rPr>
                <w:color w:val="000000" w:themeColor="text1"/>
                <w:sz w:val="28"/>
                <w:szCs w:val="28"/>
              </w:rPr>
            </w:pPr>
            <w:r>
              <w:rPr>
                <w:color w:val="000000" w:themeColor="text1"/>
                <w:sz w:val="28"/>
                <w:szCs w:val="28"/>
              </w:rPr>
              <w:lastRenderedPageBreak/>
              <w:t>10</w:t>
            </w:r>
          </w:p>
        </w:tc>
        <w:tc>
          <w:tcPr>
            <w:tcW w:w="3790" w:type="pct"/>
            <w:shd w:val="clear" w:color="auto" w:fill="auto"/>
            <w:vAlign w:val="center"/>
          </w:tcPr>
          <w:p w14:paraId="1E6E798F" w14:textId="77777777" w:rsidR="009B5894" w:rsidRDefault="00D57BFB">
            <w:pPr>
              <w:jc w:val="both"/>
              <w:rPr>
                <w:b/>
                <w:sz w:val="28"/>
                <w:szCs w:val="28"/>
              </w:rPr>
            </w:pPr>
            <w:r>
              <w:rPr>
                <w:b/>
                <w:sz w:val="28"/>
                <w:szCs w:val="28"/>
              </w:rPr>
              <w:t>Подбор и использование производственного оборудования и инвентаря</w:t>
            </w:r>
          </w:p>
        </w:tc>
        <w:tc>
          <w:tcPr>
            <w:tcW w:w="880" w:type="pct"/>
            <w:shd w:val="clear" w:color="auto" w:fill="auto"/>
            <w:vAlign w:val="center"/>
          </w:tcPr>
          <w:p w14:paraId="0F3A203E" w14:textId="77777777" w:rsidR="009B5894" w:rsidRDefault="00D57BFB">
            <w:pPr>
              <w:jc w:val="center"/>
              <w:rPr>
                <w:b/>
                <w:sz w:val="28"/>
                <w:szCs w:val="28"/>
              </w:rPr>
            </w:pPr>
            <w:r>
              <w:rPr>
                <w:b/>
                <w:sz w:val="28"/>
                <w:szCs w:val="28"/>
              </w:rPr>
              <w:t>4</w:t>
            </w:r>
          </w:p>
        </w:tc>
      </w:tr>
      <w:tr w:rsidR="009B5894" w14:paraId="018E45DD" w14:textId="77777777">
        <w:trPr>
          <w:trHeight w:val="322"/>
        </w:trPr>
        <w:tc>
          <w:tcPr>
            <w:tcW w:w="330" w:type="pct"/>
            <w:vMerge/>
            <w:shd w:val="clear" w:color="auto" w:fill="BFBFBF" w:themeFill="background1" w:themeFillShade="BF"/>
            <w:vAlign w:val="center"/>
          </w:tcPr>
          <w:p w14:paraId="7759D121" w14:textId="77777777" w:rsidR="009B5894" w:rsidRDefault="009B5894">
            <w:pPr>
              <w:jc w:val="center"/>
              <w:rPr>
                <w:color w:val="000000" w:themeColor="text1"/>
                <w:sz w:val="28"/>
                <w:szCs w:val="28"/>
              </w:rPr>
            </w:pPr>
          </w:p>
        </w:tc>
        <w:tc>
          <w:tcPr>
            <w:tcW w:w="3790" w:type="pct"/>
            <w:shd w:val="clear" w:color="auto" w:fill="auto"/>
            <w:vAlign w:val="center"/>
          </w:tcPr>
          <w:p w14:paraId="4BB8DE4B" w14:textId="77777777" w:rsidR="009B5894" w:rsidRDefault="00D57BFB">
            <w:pPr>
              <w:jc w:val="both"/>
              <w:rPr>
                <w:sz w:val="28"/>
                <w:szCs w:val="28"/>
              </w:rPr>
            </w:pPr>
            <w:r>
              <w:rPr>
                <w:sz w:val="28"/>
                <w:szCs w:val="28"/>
              </w:rPr>
              <w:t>- Специалист должен знать и понимать:</w:t>
            </w:r>
          </w:p>
          <w:p w14:paraId="0E34AE1A" w14:textId="77777777" w:rsidR="009B5894" w:rsidRDefault="00D57BFB">
            <w:pPr>
              <w:pStyle w:val="afff3"/>
              <w:numPr>
                <w:ilvl w:val="0"/>
                <w:numId w:val="13"/>
              </w:numPr>
              <w:spacing w:after="0" w:line="240" w:lineRule="auto"/>
              <w:ind w:left="0" w:firstLine="0"/>
              <w:jc w:val="both"/>
              <w:rPr>
                <w:rFonts w:ascii="Times New Roman" w:hAnsi="Times New Roman"/>
                <w:sz w:val="28"/>
                <w:szCs w:val="28"/>
              </w:rPr>
            </w:pPr>
            <w:r>
              <w:rPr>
                <w:rFonts w:ascii="Times New Roman" w:hAnsi="Times New Roman"/>
                <w:sz w:val="28"/>
                <w:szCs w:val="28"/>
              </w:rPr>
              <w:t xml:space="preserve">Назначение, правила использования оборудования, инвентаря, инструментов, </w:t>
            </w:r>
            <w:proofErr w:type="spellStart"/>
            <w:r>
              <w:rPr>
                <w:rFonts w:ascii="Times New Roman" w:hAnsi="Times New Roman"/>
                <w:sz w:val="28"/>
                <w:szCs w:val="28"/>
              </w:rPr>
              <w:t>весоизмерительных</w:t>
            </w:r>
            <w:proofErr w:type="spellEnd"/>
            <w:r>
              <w:rPr>
                <w:rFonts w:ascii="Times New Roman" w:hAnsi="Times New Roman"/>
                <w:sz w:val="28"/>
                <w:szCs w:val="28"/>
              </w:rPr>
              <w:t xml:space="preserve"> приборов, посуды, используемых в приготовлении блюд, напитков и кулинарных изделий, и правила ухода за ними;</w:t>
            </w:r>
          </w:p>
          <w:p w14:paraId="1607E088" w14:textId="77777777" w:rsidR="009B5894" w:rsidRDefault="00D57BFB">
            <w:pPr>
              <w:pStyle w:val="afff3"/>
              <w:numPr>
                <w:ilvl w:val="0"/>
                <w:numId w:val="13"/>
              </w:numPr>
              <w:spacing w:after="0" w:line="240" w:lineRule="auto"/>
              <w:ind w:left="0" w:firstLine="0"/>
              <w:jc w:val="both"/>
              <w:rPr>
                <w:rFonts w:ascii="Times New Roman" w:hAnsi="Times New Roman"/>
                <w:sz w:val="28"/>
                <w:szCs w:val="28"/>
              </w:rPr>
            </w:pPr>
            <w:r>
              <w:rPr>
                <w:rFonts w:ascii="Times New Roman" w:hAnsi="Times New Roman"/>
                <w:sz w:val="28"/>
                <w:szCs w:val="28"/>
              </w:rPr>
              <w:t>Виды оборудования, инвентаря, используемого при приготовлении блюд, напитков и кулинарных изделий, технические характеристики и условия его эксплуатации;</w:t>
            </w:r>
          </w:p>
          <w:p w14:paraId="473D8704" w14:textId="77777777" w:rsidR="009B5894" w:rsidRDefault="00D57BFB">
            <w:pPr>
              <w:pStyle w:val="afff3"/>
              <w:numPr>
                <w:ilvl w:val="0"/>
                <w:numId w:val="13"/>
              </w:numPr>
              <w:spacing w:after="0" w:line="240" w:lineRule="auto"/>
              <w:ind w:left="0" w:firstLine="0"/>
              <w:jc w:val="both"/>
              <w:rPr>
                <w:rFonts w:ascii="Times New Roman" w:hAnsi="Times New Roman"/>
                <w:sz w:val="28"/>
                <w:szCs w:val="28"/>
              </w:rPr>
            </w:pPr>
            <w:r>
              <w:rPr>
                <w:rFonts w:ascii="Times New Roman" w:hAnsi="Times New Roman"/>
                <w:sz w:val="28"/>
                <w:szCs w:val="28"/>
              </w:rPr>
              <w:t>Правила эксплуатации кухонных роботов.</w:t>
            </w:r>
          </w:p>
        </w:tc>
        <w:tc>
          <w:tcPr>
            <w:tcW w:w="880" w:type="pct"/>
            <w:vMerge w:val="restart"/>
            <w:shd w:val="clear" w:color="auto" w:fill="auto"/>
            <w:vAlign w:val="center"/>
          </w:tcPr>
          <w:p w14:paraId="1E71747B" w14:textId="77777777" w:rsidR="009B5894" w:rsidRDefault="009B5894">
            <w:pPr>
              <w:jc w:val="center"/>
              <w:rPr>
                <w:b/>
                <w:sz w:val="28"/>
                <w:szCs w:val="28"/>
              </w:rPr>
            </w:pPr>
          </w:p>
        </w:tc>
      </w:tr>
      <w:tr w:rsidR="009B5894" w14:paraId="2DB9946D" w14:textId="77777777">
        <w:tc>
          <w:tcPr>
            <w:tcW w:w="330" w:type="pct"/>
            <w:vMerge/>
            <w:shd w:val="clear" w:color="auto" w:fill="BFBFBF" w:themeFill="background1" w:themeFillShade="BF"/>
            <w:vAlign w:val="center"/>
          </w:tcPr>
          <w:p w14:paraId="4A1AE515" w14:textId="77777777" w:rsidR="009B5894" w:rsidRDefault="009B5894">
            <w:pPr>
              <w:jc w:val="center"/>
              <w:rPr>
                <w:color w:val="000000" w:themeColor="text1"/>
                <w:sz w:val="28"/>
                <w:szCs w:val="28"/>
              </w:rPr>
            </w:pPr>
          </w:p>
        </w:tc>
        <w:tc>
          <w:tcPr>
            <w:tcW w:w="3790" w:type="pct"/>
            <w:shd w:val="clear" w:color="auto" w:fill="auto"/>
            <w:vAlign w:val="center"/>
          </w:tcPr>
          <w:p w14:paraId="04D34082" w14:textId="77777777" w:rsidR="009B5894" w:rsidRDefault="00D57BFB">
            <w:pPr>
              <w:jc w:val="both"/>
              <w:rPr>
                <w:sz w:val="28"/>
                <w:szCs w:val="28"/>
              </w:rPr>
            </w:pPr>
            <w:r>
              <w:rPr>
                <w:sz w:val="28"/>
                <w:szCs w:val="28"/>
              </w:rPr>
              <w:t>- Специалист должен уметь:</w:t>
            </w:r>
          </w:p>
          <w:p w14:paraId="375E6D0E" w14:textId="77777777" w:rsidR="009B5894" w:rsidRDefault="00D57BFB">
            <w:pPr>
              <w:pStyle w:val="afff3"/>
              <w:numPr>
                <w:ilvl w:val="0"/>
                <w:numId w:val="5"/>
              </w:numPr>
              <w:spacing w:after="0" w:line="240" w:lineRule="auto"/>
              <w:ind w:left="0" w:firstLine="0"/>
              <w:jc w:val="both"/>
              <w:rPr>
                <w:rFonts w:ascii="Times New Roman" w:hAnsi="Times New Roman"/>
                <w:sz w:val="28"/>
                <w:szCs w:val="28"/>
              </w:rPr>
            </w:pPr>
            <w:r>
              <w:rPr>
                <w:rFonts w:ascii="Times New Roman" w:hAnsi="Times New Roman"/>
                <w:sz w:val="28"/>
                <w:szCs w:val="28"/>
              </w:rPr>
              <w:t>Выбирать инвентарь и оборудование и безопасно пользоваться им;</w:t>
            </w:r>
          </w:p>
          <w:p w14:paraId="3C8A83E8" w14:textId="77777777" w:rsidR="009B5894" w:rsidRDefault="00D57BFB">
            <w:pPr>
              <w:pStyle w:val="afff3"/>
              <w:numPr>
                <w:ilvl w:val="0"/>
                <w:numId w:val="5"/>
              </w:numPr>
              <w:spacing w:after="0" w:line="240" w:lineRule="auto"/>
              <w:ind w:left="0" w:firstLine="0"/>
              <w:jc w:val="both"/>
              <w:rPr>
                <w:rFonts w:ascii="Times New Roman" w:hAnsi="Times New Roman"/>
                <w:sz w:val="28"/>
                <w:szCs w:val="28"/>
              </w:rPr>
            </w:pPr>
            <w:r>
              <w:rPr>
                <w:rFonts w:ascii="Times New Roman" w:hAnsi="Times New Roman"/>
                <w:sz w:val="28"/>
                <w:szCs w:val="28"/>
              </w:rPr>
              <w:t>Чистить, мыть и убирать оборудование, инвентарь после их использования;</w:t>
            </w:r>
          </w:p>
          <w:p w14:paraId="28F3429C" w14:textId="77777777" w:rsidR="009B5894" w:rsidRDefault="00D57BFB">
            <w:pPr>
              <w:pStyle w:val="afff3"/>
              <w:numPr>
                <w:ilvl w:val="0"/>
                <w:numId w:val="5"/>
              </w:numPr>
              <w:spacing w:after="0" w:line="240" w:lineRule="auto"/>
              <w:ind w:left="0" w:firstLine="0"/>
              <w:jc w:val="both"/>
              <w:rPr>
                <w:rFonts w:ascii="Times New Roman" w:hAnsi="Times New Roman"/>
                <w:sz w:val="28"/>
                <w:szCs w:val="28"/>
              </w:rPr>
            </w:pPr>
            <w:r>
              <w:rPr>
                <w:rFonts w:ascii="Times New Roman" w:hAnsi="Times New Roman"/>
                <w:sz w:val="28"/>
                <w:szCs w:val="28"/>
              </w:rPr>
              <w:t>Использовать кухонных роботов при приготовлении блюд, напитков и кулинарных изделий;</w:t>
            </w:r>
          </w:p>
          <w:p w14:paraId="174F20A8" w14:textId="77777777" w:rsidR="009B5894" w:rsidRDefault="00D57BFB">
            <w:pPr>
              <w:pStyle w:val="afff3"/>
              <w:numPr>
                <w:ilvl w:val="0"/>
                <w:numId w:val="5"/>
              </w:numPr>
              <w:spacing w:after="0" w:line="240" w:lineRule="auto"/>
              <w:ind w:left="0" w:firstLine="0"/>
              <w:jc w:val="both"/>
              <w:rPr>
                <w:rFonts w:ascii="Times New Roman" w:hAnsi="Times New Roman"/>
                <w:sz w:val="28"/>
                <w:szCs w:val="28"/>
              </w:rPr>
            </w:pPr>
            <w:r>
              <w:rPr>
                <w:rFonts w:ascii="Times New Roman" w:hAnsi="Times New Roman"/>
                <w:sz w:val="28"/>
                <w:szCs w:val="28"/>
              </w:rPr>
              <w:t xml:space="preserve">Соблюдать принципы энергосбережения при работе с технологическим оборудованием;                          </w:t>
            </w:r>
          </w:p>
          <w:p w14:paraId="51A49988" w14:textId="77777777" w:rsidR="009B5894" w:rsidRDefault="00D57BFB">
            <w:pPr>
              <w:pStyle w:val="afff3"/>
              <w:numPr>
                <w:ilvl w:val="0"/>
                <w:numId w:val="5"/>
              </w:numPr>
              <w:spacing w:after="0" w:line="240" w:lineRule="auto"/>
              <w:ind w:left="0" w:firstLine="0"/>
              <w:jc w:val="both"/>
              <w:rPr>
                <w:rFonts w:ascii="Times New Roman" w:hAnsi="Times New Roman"/>
                <w:sz w:val="28"/>
                <w:szCs w:val="28"/>
              </w:rPr>
            </w:pPr>
            <w:r>
              <w:rPr>
                <w:rFonts w:ascii="Times New Roman" w:hAnsi="Times New Roman"/>
                <w:sz w:val="28"/>
                <w:szCs w:val="28"/>
              </w:rPr>
              <w:t>Применять современные виды инвентаря и инструментов для изготовления сложных блюд,</w:t>
            </w:r>
            <w:r>
              <w:rPr>
                <w:sz w:val="28"/>
                <w:szCs w:val="28"/>
              </w:rPr>
              <w:t xml:space="preserve"> </w:t>
            </w:r>
            <w:r>
              <w:rPr>
                <w:rFonts w:ascii="Times New Roman" w:hAnsi="Times New Roman"/>
                <w:sz w:val="28"/>
                <w:szCs w:val="28"/>
              </w:rPr>
              <w:t>напитков и кулинарных изделий в соответствии с актуальными тенденциями в индустрии питания.</w:t>
            </w:r>
          </w:p>
        </w:tc>
        <w:tc>
          <w:tcPr>
            <w:tcW w:w="880" w:type="pct"/>
            <w:vMerge/>
            <w:shd w:val="clear" w:color="auto" w:fill="auto"/>
            <w:vAlign w:val="center"/>
          </w:tcPr>
          <w:p w14:paraId="32A2E1B4" w14:textId="77777777" w:rsidR="009B5894" w:rsidRDefault="009B5894">
            <w:pPr>
              <w:jc w:val="center"/>
              <w:rPr>
                <w:b/>
                <w:sz w:val="28"/>
                <w:szCs w:val="28"/>
              </w:rPr>
            </w:pPr>
          </w:p>
        </w:tc>
      </w:tr>
    </w:tbl>
    <w:p w14:paraId="437FF1DD" w14:textId="77777777" w:rsidR="009B5894" w:rsidRDefault="00D57BFB">
      <w:pPr>
        <w:spacing w:line="360" w:lineRule="auto"/>
        <w:ind w:firstLine="709"/>
        <w:jc w:val="both"/>
        <w:rPr>
          <w:sz w:val="28"/>
          <w:szCs w:val="28"/>
        </w:rPr>
      </w:pPr>
      <w:r>
        <w:rPr>
          <w:sz w:val="28"/>
          <w:szCs w:val="28"/>
        </w:rPr>
        <w:br w:type="page" w:clear="all"/>
      </w:r>
    </w:p>
    <w:p w14:paraId="3DE9E888" w14:textId="65FC8948" w:rsidR="009B5894" w:rsidRDefault="00D57BFB" w:rsidP="009354CC">
      <w:pPr>
        <w:pStyle w:val="-21"/>
        <w:jc w:val="center"/>
        <w:rPr>
          <w:rFonts w:ascii="Times New Roman" w:hAnsi="Times New Roman"/>
          <w:sz w:val="24"/>
        </w:rPr>
      </w:pPr>
      <w:bookmarkStart w:id="9" w:name="_Toc78885655"/>
      <w:bookmarkStart w:id="10" w:name="_Toc142037186"/>
      <w:bookmarkStart w:id="11" w:name="_Toc185506577"/>
      <w:r>
        <w:rPr>
          <w:rFonts w:ascii="Times New Roman" w:hAnsi="Times New Roman"/>
          <w:sz w:val="24"/>
        </w:rPr>
        <w:lastRenderedPageBreak/>
        <w:t>1.3. ТРЕБОВАНИЯ К СХЕМЕ ОЦЕНКИ</w:t>
      </w:r>
      <w:bookmarkEnd w:id="9"/>
      <w:bookmarkEnd w:id="10"/>
      <w:bookmarkEnd w:id="11"/>
    </w:p>
    <w:p w14:paraId="518A7263" w14:textId="77777777" w:rsidR="009B5894" w:rsidRDefault="00D57BFB">
      <w:pPr>
        <w:pStyle w:val="aff3"/>
        <w:widowControl/>
        <w:ind w:firstLine="709"/>
        <w:rPr>
          <w:rFonts w:ascii="Times New Roman" w:hAnsi="Times New Roman"/>
          <w:sz w:val="28"/>
          <w:szCs w:val="28"/>
          <w:lang w:val="ru-RU"/>
        </w:rPr>
      </w:pPr>
      <w:r>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475316A8" w14:textId="77777777" w:rsidR="009B5894" w:rsidRDefault="009B5894">
      <w:pPr>
        <w:pStyle w:val="aff3"/>
        <w:widowControl/>
        <w:ind w:firstLine="709"/>
        <w:rPr>
          <w:rFonts w:ascii="Times New Roman" w:hAnsi="Times New Roman"/>
          <w:sz w:val="28"/>
          <w:szCs w:val="28"/>
          <w:lang w:val="ru-RU"/>
        </w:rPr>
      </w:pPr>
    </w:p>
    <w:p w14:paraId="59990AF0" w14:textId="77777777" w:rsidR="009B5894" w:rsidRDefault="00D57BFB">
      <w:pPr>
        <w:pStyle w:val="aff3"/>
        <w:widowControl/>
        <w:ind w:firstLine="709"/>
        <w:jc w:val="right"/>
        <w:rPr>
          <w:rFonts w:ascii="Times New Roman" w:hAnsi="Times New Roman"/>
          <w:bCs/>
          <w:i/>
          <w:iCs/>
          <w:sz w:val="28"/>
          <w:szCs w:val="28"/>
          <w:lang w:val="ru-RU"/>
        </w:rPr>
      </w:pPr>
      <w:r>
        <w:rPr>
          <w:rFonts w:ascii="Times New Roman" w:hAnsi="Times New Roman"/>
          <w:bCs/>
          <w:i/>
          <w:iCs/>
          <w:sz w:val="28"/>
          <w:szCs w:val="28"/>
          <w:lang w:val="ru-RU"/>
        </w:rPr>
        <w:t>Таблица №2</w:t>
      </w:r>
    </w:p>
    <w:p w14:paraId="5F458635" w14:textId="77777777" w:rsidR="009B5894" w:rsidRDefault="00D57BFB">
      <w:pPr>
        <w:pStyle w:val="aff3"/>
        <w:widowControl/>
        <w:ind w:firstLine="709"/>
        <w:rPr>
          <w:rFonts w:ascii="Times New Roman" w:hAnsi="Times New Roman"/>
          <w:b/>
          <w:sz w:val="28"/>
          <w:szCs w:val="28"/>
          <w:lang w:val="ru-RU"/>
        </w:rPr>
      </w:pPr>
      <w:r>
        <w:rPr>
          <w:rFonts w:ascii="Times New Roman" w:hAnsi="Times New Roman"/>
          <w:b/>
          <w:sz w:val="28"/>
          <w:szCs w:val="28"/>
          <w:lang w:val="ru-RU"/>
        </w:rPr>
        <w:t>Матрица пересчета требований компетенции в критерии оценки</w:t>
      </w:r>
    </w:p>
    <w:tbl>
      <w:tblPr>
        <w:tblW w:w="7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216"/>
        <w:gridCol w:w="756"/>
        <w:gridCol w:w="636"/>
        <w:gridCol w:w="1887"/>
      </w:tblGrid>
      <w:tr w:rsidR="000D77D7" w14:paraId="637B26A5" w14:textId="4A36147D" w:rsidTr="00CC05D7">
        <w:trPr>
          <w:trHeight w:val="1200"/>
          <w:jc w:val="center"/>
        </w:trPr>
        <w:tc>
          <w:tcPr>
            <w:tcW w:w="2547" w:type="dxa"/>
            <w:shd w:val="clear" w:color="000000" w:fill="92D050"/>
            <w:vAlign w:val="center"/>
          </w:tcPr>
          <w:p w14:paraId="24EAEC62" w14:textId="77777777" w:rsidR="003C1909" w:rsidRDefault="003C1909">
            <w:pPr>
              <w:jc w:val="center"/>
              <w:rPr>
                <w:b/>
                <w:bCs/>
                <w:color w:val="000000"/>
                <w:sz w:val="20"/>
                <w:szCs w:val="20"/>
              </w:rPr>
            </w:pPr>
            <w:r>
              <w:rPr>
                <w:b/>
                <w:bCs/>
                <w:color w:val="000000"/>
                <w:sz w:val="20"/>
                <w:szCs w:val="20"/>
              </w:rPr>
              <w:t>Итого баллов за раздел ТРЕБОВАНИЙ КОМПЕТЕНЦИИ</w:t>
            </w:r>
          </w:p>
        </w:tc>
        <w:tc>
          <w:tcPr>
            <w:tcW w:w="4495" w:type="dxa"/>
            <w:gridSpan w:val="4"/>
            <w:shd w:val="clear" w:color="auto" w:fill="92D050"/>
          </w:tcPr>
          <w:p w14:paraId="17BCDA14" w14:textId="527775B7" w:rsidR="000D77D7" w:rsidRPr="000D77D7" w:rsidRDefault="0096320C" w:rsidP="000D77D7">
            <w:pPr>
              <w:jc w:val="center"/>
              <w:rPr>
                <w:b/>
                <w:bCs/>
                <w:color w:val="92D050"/>
                <w:sz w:val="20"/>
                <w:szCs w:val="20"/>
              </w:rPr>
            </w:pPr>
            <w:r w:rsidRPr="0096320C">
              <w:rPr>
                <w:b/>
                <w:bCs/>
                <w:sz w:val="20"/>
                <w:szCs w:val="20"/>
              </w:rPr>
              <w:t>Распредел</w:t>
            </w:r>
            <w:r>
              <w:rPr>
                <w:b/>
                <w:bCs/>
                <w:sz w:val="20"/>
                <w:szCs w:val="20"/>
              </w:rPr>
              <w:t>ение</w:t>
            </w:r>
            <w:r w:rsidRPr="0096320C">
              <w:rPr>
                <w:b/>
                <w:bCs/>
                <w:sz w:val="20"/>
                <w:szCs w:val="20"/>
              </w:rPr>
              <w:t xml:space="preserve"> по модулю</w:t>
            </w:r>
          </w:p>
        </w:tc>
      </w:tr>
      <w:tr w:rsidR="003C1909" w14:paraId="5EAA9D1D" w14:textId="77777777" w:rsidTr="0096320C">
        <w:trPr>
          <w:trHeight w:val="402"/>
          <w:jc w:val="center"/>
        </w:trPr>
        <w:tc>
          <w:tcPr>
            <w:tcW w:w="2547" w:type="dxa"/>
            <w:vMerge w:val="restart"/>
            <w:shd w:val="clear" w:color="000000" w:fill="92D050"/>
            <w:vAlign w:val="center"/>
          </w:tcPr>
          <w:p w14:paraId="068666E1" w14:textId="77777777" w:rsidR="003C1909" w:rsidRDefault="003C1909">
            <w:pPr>
              <w:jc w:val="center"/>
              <w:rPr>
                <w:b/>
                <w:bCs/>
                <w:color w:val="000000"/>
                <w:sz w:val="20"/>
                <w:szCs w:val="20"/>
              </w:rPr>
            </w:pPr>
            <w:r>
              <w:rPr>
                <w:b/>
                <w:bCs/>
                <w:color w:val="000000"/>
                <w:sz w:val="20"/>
                <w:szCs w:val="20"/>
              </w:rPr>
              <w:t>Разделы ТРЕБОВАНИЙ КОМПЕТЕНЦИИ</w:t>
            </w:r>
          </w:p>
        </w:tc>
        <w:tc>
          <w:tcPr>
            <w:tcW w:w="1216" w:type="dxa"/>
            <w:shd w:val="clear" w:color="000000" w:fill="92D050"/>
            <w:vAlign w:val="center"/>
          </w:tcPr>
          <w:p w14:paraId="6D257E88" w14:textId="77777777" w:rsidR="003C1909" w:rsidRDefault="003C1909">
            <w:pPr>
              <w:jc w:val="center"/>
              <w:rPr>
                <w:b/>
                <w:bCs/>
                <w:color w:val="FFFFFF"/>
              </w:rPr>
            </w:pPr>
            <w:r>
              <w:rPr>
                <w:b/>
                <w:bCs/>
                <w:color w:val="FFFFFF"/>
              </w:rPr>
              <w:t> </w:t>
            </w:r>
          </w:p>
        </w:tc>
        <w:tc>
          <w:tcPr>
            <w:tcW w:w="756" w:type="dxa"/>
            <w:shd w:val="clear" w:color="000000" w:fill="00B050"/>
            <w:vAlign w:val="center"/>
          </w:tcPr>
          <w:p w14:paraId="7EF38AB0" w14:textId="77777777" w:rsidR="003C1909" w:rsidRDefault="003C1909">
            <w:pPr>
              <w:jc w:val="center"/>
              <w:rPr>
                <w:b/>
                <w:bCs/>
                <w:color w:val="FFFFFF"/>
              </w:rPr>
            </w:pPr>
            <w:r>
              <w:rPr>
                <w:b/>
                <w:bCs/>
                <w:color w:val="FFFFFF"/>
              </w:rPr>
              <w:t>Г</w:t>
            </w:r>
          </w:p>
        </w:tc>
        <w:tc>
          <w:tcPr>
            <w:tcW w:w="636" w:type="dxa"/>
            <w:shd w:val="clear" w:color="000000" w:fill="00B050"/>
            <w:vAlign w:val="center"/>
          </w:tcPr>
          <w:p w14:paraId="601C6F7B" w14:textId="77777777" w:rsidR="003C1909" w:rsidRDefault="003C1909">
            <w:pPr>
              <w:jc w:val="center"/>
              <w:rPr>
                <w:b/>
                <w:bCs/>
                <w:color w:val="FFFFFF"/>
              </w:rPr>
            </w:pPr>
            <w:r>
              <w:rPr>
                <w:b/>
                <w:bCs/>
                <w:color w:val="FFFFFF"/>
              </w:rPr>
              <w:t>Д</w:t>
            </w:r>
          </w:p>
        </w:tc>
        <w:tc>
          <w:tcPr>
            <w:tcW w:w="1887" w:type="dxa"/>
            <w:shd w:val="clear" w:color="000000" w:fill="00B050"/>
            <w:vAlign w:val="center"/>
          </w:tcPr>
          <w:p w14:paraId="01957B5F" w14:textId="77777777" w:rsidR="003C1909" w:rsidRDefault="003C1909">
            <w:pPr>
              <w:jc w:val="center"/>
              <w:rPr>
                <w:b/>
                <w:bCs/>
                <w:color w:val="FFFFFF"/>
              </w:rPr>
            </w:pPr>
            <w:r>
              <w:rPr>
                <w:b/>
                <w:bCs/>
                <w:color w:val="FFFFFF"/>
              </w:rPr>
              <w:t> </w:t>
            </w:r>
          </w:p>
        </w:tc>
      </w:tr>
      <w:tr w:rsidR="003C1909" w14:paraId="3F5277F4" w14:textId="77777777" w:rsidTr="0096320C">
        <w:trPr>
          <w:trHeight w:val="402"/>
          <w:jc w:val="center"/>
        </w:trPr>
        <w:tc>
          <w:tcPr>
            <w:tcW w:w="2547" w:type="dxa"/>
            <w:vMerge/>
            <w:vAlign w:val="center"/>
          </w:tcPr>
          <w:p w14:paraId="525A44D1" w14:textId="77777777" w:rsidR="003C1909" w:rsidRDefault="003C1909">
            <w:pPr>
              <w:rPr>
                <w:b/>
                <w:bCs/>
                <w:color w:val="000000"/>
                <w:sz w:val="20"/>
                <w:szCs w:val="20"/>
              </w:rPr>
            </w:pPr>
          </w:p>
        </w:tc>
        <w:tc>
          <w:tcPr>
            <w:tcW w:w="1216" w:type="dxa"/>
            <w:shd w:val="clear" w:color="000000" w:fill="00B050"/>
            <w:vAlign w:val="center"/>
          </w:tcPr>
          <w:p w14:paraId="6C0EDEB7" w14:textId="77777777" w:rsidR="003C1909" w:rsidRDefault="003C1909">
            <w:pPr>
              <w:jc w:val="center"/>
              <w:rPr>
                <w:b/>
                <w:bCs/>
                <w:color w:val="FFFFFF"/>
              </w:rPr>
            </w:pPr>
            <w:r>
              <w:rPr>
                <w:b/>
                <w:bCs/>
                <w:color w:val="FFFFFF"/>
              </w:rPr>
              <w:t>1</w:t>
            </w:r>
          </w:p>
        </w:tc>
        <w:tc>
          <w:tcPr>
            <w:tcW w:w="756" w:type="dxa"/>
            <w:shd w:val="clear" w:color="auto" w:fill="auto"/>
            <w:vAlign w:val="center"/>
          </w:tcPr>
          <w:p w14:paraId="3235128C" w14:textId="77777777" w:rsidR="003C1909" w:rsidRDefault="003C1909">
            <w:pPr>
              <w:jc w:val="center"/>
              <w:rPr>
                <w:color w:val="000000"/>
              </w:rPr>
            </w:pPr>
            <w:r>
              <w:rPr>
                <w:color w:val="000000"/>
              </w:rPr>
              <w:t>1,64</w:t>
            </w:r>
          </w:p>
        </w:tc>
        <w:tc>
          <w:tcPr>
            <w:tcW w:w="636" w:type="dxa"/>
            <w:shd w:val="clear" w:color="auto" w:fill="auto"/>
            <w:vAlign w:val="center"/>
          </w:tcPr>
          <w:p w14:paraId="391564C5" w14:textId="77777777" w:rsidR="003C1909" w:rsidRDefault="003C1909">
            <w:pPr>
              <w:jc w:val="center"/>
              <w:rPr>
                <w:color w:val="000000"/>
              </w:rPr>
            </w:pPr>
            <w:r>
              <w:rPr>
                <w:color w:val="000000"/>
              </w:rPr>
              <w:t> </w:t>
            </w:r>
          </w:p>
        </w:tc>
        <w:tc>
          <w:tcPr>
            <w:tcW w:w="1887" w:type="dxa"/>
            <w:shd w:val="clear" w:color="000000" w:fill="F2F2F2"/>
            <w:vAlign w:val="center"/>
          </w:tcPr>
          <w:p w14:paraId="5BCF6B41" w14:textId="02524982" w:rsidR="003C1909" w:rsidRDefault="00DD6483">
            <w:pPr>
              <w:jc w:val="center"/>
              <w:rPr>
                <w:b/>
                <w:bCs/>
                <w:color w:val="000000"/>
              </w:rPr>
            </w:pPr>
            <w:r>
              <w:rPr>
                <w:b/>
                <w:bCs/>
                <w:color w:val="000000"/>
              </w:rPr>
              <w:t>1,64</w:t>
            </w:r>
          </w:p>
        </w:tc>
      </w:tr>
      <w:tr w:rsidR="003C1909" w14:paraId="1BBB14AC" w14:textId="77777777" w:rsidTr="0096320C">
        <w:trPr>
          <w:trHeight w:val="402"/>
          <w:jc w:val="center"/>
        </w:trPr>
        <w:tc>
          <w:tcPr>
            <w:tcW w:w="2547" w:type="dxa"/>
            <w:vMerge/>
            <w:vAlign w:val="center"/>
          </w:tcPr>
          <w:p w14:paraId="59D08F3A" w14:textId="77777777" w:rsidR="003C1909" w:rsidRDefault="003C1909">
            <w:pPr>
              <w:rPr>
                <w:b/>
                <w:bCs/>
                <w:color w:val="000000"/>
                <w:sz w:val="20"/>
                <w:szCs w:val="20"/>
              </w:rPr>
            </w:pPr>
          </w:p>
        </w:tc>
        <w:tc>
          <w:tcPr>
            <w:tcW w:w="1216" w:type="dxa"/>
            <w:shd w:val="clear" w:color="000000" w:fill="00B050"/>
            <w:vAlign w:val="center"/>
          </w:tcPr>
          <w:p w14:paraId="311377C4" w14:textId="77777777" w:rsidR="003C1909" w:rsidRDefault="003C1909">
            <w:pPr>
              <w:jc w:val="center"/>
              <w:rPr>
                <w:b/>
                <w:bCs/>
                <w:color w:val="FFFFFF"/>
              </w:rPr>
            </w:pPr>
            <w:r>
              <w:rPr>
                <w:b/>
                <w:bCs/>
                <w:color w:val="FFFFFF"/>
              </w:rPr>
              <w:t>2</w:t>
            </w:r>
          </w:p>
        </w:tc>
        <w:tc>
          <w:tcPr>
            <w:tcW w:w="756" w:type="dxa"/>
            <w:shd w:val="clear" w:color="auto" w:fill="auto"/>
            <w:vAlign w:val="center"/>
          </w:tcPr>
          <w:p w14:paraId="7301DCCF" w14:textId="77777777" w:rsidR="003C1909" w:rsidRDefault="003C1909">
            <w:pPr>
              <w:jc w:val="center"/>
              <w:rPr>
                <w:color w:val="000000"/>
              </w:rPr>
            </w:pPr>
            <w:r>
              <w:rPr>
                <w:color w:val="000000"/>
              </w:rPr>
              <w:t>0,6</w:t>
            </w:r>
          </w:p>
        </w:tc>
        <w:tc>
          <w:tcPr>
            <w:tcW w:w="636" w:type="dxa"/>
            <w:shd w:val="clear" w:color="auto" w:fill="auto"/>
            <w:vAlign w:val="center"/>
          </w:tcPr>
          <w:p w14:paraId="2980F320" w14:textId="77777777" w:rsidR="003C1909" w:rsidRDefault="003C1909">
            <w:pPr>
              <w:jc w:val="center"/>
              <w:rPr>
                <w:color w:val="000000"/>
              </w:rPr>
            </w:pPr>
            <w:r>
              <w:rPr>
                <w:color w:val="000000"/>
              </w:rPr>
              <w:t>0,6</w:t>
            </w:r>
          </w:p>
        </w:tc>
        <w:tc>
          <w:tcPr>
            <w:tcW w:w="1887" w:type="dxa"/>
            <w:shd w:val="clear" w:color="000000" w:fill="F2F2F2"/>
            <w:vAlign w:val="center"/>
          </w:tcPr>
          <w:p w14:paraId="4476C6F2" w14:textId="02BC9CED" w:rsidR="003C1909" w:rsidRDefault="00DD6483">
            <w:pPr>
              <w:jc w:val="center"/>
              <w:rPr>
                <w:b/>
                <w:bCs/>
                <w:color w:val="000000"/>
              </w:rPr>
            </w:pPr>
            <w:r>
              <w:rPr>
                <w:b/>
                <w:bCs/>
                <w:color w:val="000000"/>
              </w:rPr>
              <w:t>1,2</w:t>
            </w:r>
          </w:p>
        </w:tc>
      </w:tr>
      <w:tr w:rsidR="003C1909" w14:paraId="6CE77BCC" w14:textId="77777777" w:rsidTr="0096320C">
        <w:trPr>
          <w:trHeight w:val="402"/>
          <w:jc w:val="center"/>
        </w:trPr>
        <w:tc>
          <w:tcPr>
            <w:tcW w:w="2547" w:type="dxa"/>
            <w:vMerge/>
            <w:vAlign w:val="center"/>
          </w:tcPr>
          <w:p w14:paraId="7314CD64" w14:textId="77777777" w:rsidR="003C1909" w:rsidRDefault="003C1909">
            <w:pPr>
              <w:rPr>
                <w:b/>
                <w:bCs/>
                <w:color w:val="000000"/>
                <w:sz w:val="20"/>
                <w:szCs w:val="20"/>
              </w:rPr>
            </w:pPr>
          </w:p>
        </w:tc>
        <w:tc>
          <w:tcPr>
            <w:tcW w:w="1216" w:type="dxa"/>
            <w:shd w:val="clear" w:color="000000" w:fill="00B050"/>
            <w:vAlign w:val="center"/>
          </w:tcPr>
          <w:p w14:paraId="00187D67" w14:textId="77777777" w:rsidR="003C1909" w:rsidRDefault="003C1909">
            <w:pPr>
              <w:jc w:val="center"/>
              <w:rPr>
                <w:b/>
                <w:bCs/>
                <w:color w:val="FFFFFF"/>
              </w:rPr>
            </w:pPr>
            <w:r>
              <w:rPr>
                <w:b/>
                <w:bCs/>
                <w:color w:val="FFFFFF"/>
              </w:rPr>
              <w:t>3</w:t>
            </w:r>
          </w:p>
        </w:tc>
        <w:tc>
          <w:tcPr>
            <w:tcW w:w="756" w:type="dxa"/>
            <w:shd w:val="clear" w:color="auto" w:fill="auto"/>
            <w:vAlign w:val="center"/>
          </w:tcPr>
          <w:p w14:paraId="7A9978EF" w14:textId="77777777" w:rsidR="003C1909" w:rsidRDefault="003C1909">
            <w:pPr>
              <w:jc w:val="center"/>
              <w:rPr>
                <w:color w:val="000000"/>
              </w:rPr>
            </w:pPr>
            <w:r>
              <w:rPr>
                <w:color w:val="000000"/>
              </w:rPr>
              <w:t>3,3</w:t>
            </w:r>
          </w:p>
        </w:tc>
        <w:tc>
          <w:tcPr>
            <w:tcW w:w="636" w:type="dxa"/>
            <w:shd w:val="clear" w:color="auto" w:fill="auto"/>
            <w:vAlign w:val="center"/>
          </w:tcPr>
          <w:p w14:paraId="6CC15D2F" w14:textId="77777777" w:rsidR="003C1909" w:rsidRDefault="003C1909">
            <w:pPr>
              <w:jc w:val="center"/>
              <w:rPr>
                <w:color w:val="000000"/>
              </w:rPr>
            </w:pPr>
            <w:r>
              <w:rPr>
                <w:color w:val="000000"/>
              </w:rPr>
              <w:t> </w:t>
            </w:r>
          </w:p>
        </w:tc>
        <w:tc>
          <w:tcPr>
            <w:tcW w:w="1887" w:type="dxa"/>
            <w:shd w:val="clear" w:color="000000" w:fill="F2F2F2"/>
            <w:vAlign w:val="center"/>
          </w:tcPr>
          <w:p w14:paraId="1A1D30D8" w14:textId="56362636" w:rsidR="003C1909" w:rsidRDefault="00DD6483">
            <w:pPr>
              <w:jc w:val="center"/>
              <w:rPr>
                <w:b/>
                <w:bCs/>
                <w:color w:val="000000"/>
              </w:rPr>
            </w:pPr>
            <w:r>
              <w:rPr>
                <w:b/>
                <w:bCs/>
                <w:color w:val="000000"/>
              </w:rPr>
              <w:t>3,3</w:t>
            </w:r>
          </w:p>
        </w:tc>
      </w:tr>
      <w:tr w:rsidR="003C1909" w14:paraId="0469D023" w14:textId="77777777" w:rsidTr="0096320C">
        <w:trPr>
          <w:trHeight w:val="402"/>
          <w:jc w:val="center"/>
        </w:trPr>
        <w:tc>
          <w:tcPr>
            <w:tcW w:w="2547" w:type="dxa"/>
            <w:vMerge/>
            <w:vAlign w:val="center"/>
          </w:tcPr>
          <w:p w14:paraId="07853D32" w14:textId="77777777" w:rsidR="003C1909" w:rsidRDefault="003C1909">
            <w:pPr>
              <w:rPr>
                <w:b/>
                <w:bCs/>
                <w:color w:val="000000"/>
                <w:sz w:val="20"/>
                <w:szCs w:val="20"/>
              </w:rPr>
            </w:pPr>
          </w:p>
        </w:tc>
        <w:tc>
          <w:tcPr>
            <w:tcW w:w="1216" w:type="dxa"/>
            <w:shd w:val="clear" w:color="000000" w:fill="00B050"/>
            <w:vAlign w:val="center"/>
          </w:tcPr>
          <w:p w14:paraId="1D8952DA" w14:textId="77777777" w:rsidR="003C1909" w:rsidRDefault="003C1909">
            <w:pPr>
              <w:jc w:val="center"/>
              <w:rPr>
                <w:b/>
                <w:bCs/>
                <w:color w:val="FFFFFF"/>
              </w:rPr>
            </w:pPr>
            <w:r>
              <w:rPr>
                <w:b/>
                <w:bCs/>
                <w:color w:val="FFFFFF"/>
              </w:rPr>
              <w:t>4</w:t>
            </w:r>
          </w:p>
        </w:tc>
        <w:tc>
          <w:tcPr>
            <w:tcW w:w="756" w:type="dxa"/>
            <w:shd w:val="clear" w:color="auto" w:fill="auto"/>
            <w:vAlign w:val="center"/>
          </w:tcPr>
          <w:p w14:paraId="5617CC36" w14:textId="77777777" w:rsidR="003C1909" w:rsidRDefault="003C1909">
            <w:pPr>
              <w:jc w:val="center"/>
              <w:rPr>
                <w:color w:val="000000"/>
              </w:rPr>
            </w:pPr>
            <w:r>
              <w:rPr>
                <w:color w:val="000000"/>
              </w:rPr>
              <w:t>0,4</w:t>
            </w:r>
          </w:p>
        </w:tc>
        <w:tc>
          <w:tcPr>
            <w:tcW w:w="636" w:type="dxa"/>
            <w:shd w:val="clear" w:color="auto" w:fill="auto"/>
            <w:vAlign w:val="center"/>
          </w:tcPr>
          <w:p w14:paraId="6A022090" w14:textId="77777777" w:rsidR="003C1909" w:rsidRDefault="003C1909">
            <w:pPr>
              <w:jc w:val="center"/>
              <w:rPr>
                <w:color w:val="000000"/>
              </w:rPr>
            </w:pPr>
            <w:r>
              <w:rPr>
                <w:color w:val="000000"/>
              </w:rPr>
              <w:t>0,4</w:t>
            </w:r>
          </w:p>
        </w:tc>
        <w:tc>
          <w:tcPr>
            <w:tcW w:w="1887" w:type="dxa"/>
            <w:shd w:val="clear" w:color="000000" w:fill="F2F2F2"/>
            <w:vAlign w:val="center"/>
          </w:tcPr>
          <w:p w14:paraId="7B86FB76" w14:textId="5EA73CAE" w:rsidR="003C1909" w:rsidRDefault="00DD6483">
            <w:pPr>
              <w:jc w:val="center"/>
              <w:rPr>
                <w:b/>
                <w:bCs/>
                <w:color w:val="000000"/>
              </w:rPr>
            </w:pPr>
            <w:r>
              <w:rPr>
                <w:b/>
                <w:bCs/>
                <w:color w:val="000000"/>
              </w:rPr>
              <w:t>0,8</w:t>
            </w:r>
          </w:p>
        </w:tc>
      </w:tr>
      <w:tr w:rsidR="003C1909" w14:paraId="7F72562B" w14:textId="77777777" w:rsidTr="0096320C">
        <w:trPr>
          <w:trHeight w:val="402"/>
          <w:jc w:val="center"/>
        </w:trPr>
        <w:tc>
          <w:tcPr>
            <w:tcW w:w="2547" w:type="dxa"/>
            <w:vMerge/>
            <w:vAlign w:val="center"/>
          </w:tcPr>
          <w:p w14:paraId="6A628257" w14:textId="77777777" w:rsidR="003C1909" w:rsidRDefault="003C1909">
            <w:pPr>
              <w:rPr>
                <w:b/>
                <w:bCs/>
                <w:color w:val="000000"/>
                <w:sz w:val="20"/>
                <w:szCs w:val="20"/>
              </w:rPr>
            </w:pPr>
          </w:p>
        </w:tc>
        <w:tc>
          <w:tcPr>
            <w:tcW w:w="1216" w:type="dxa"/>
            <w:shd w:val="clear" w:color="000000" w:fill="00B050"/>
            <w:vAlign w:val="center"/>
          </w:tcPr>
          <w:p w14:paraId="602F2336" w14:textId="77777777" w:rsidR="003C1909" w:rsidRDefault="003C1909">
            <w:pPr>
              <w:jc w:val="center"/>
              <w:rPr>
                <w:b/>
                <w:bCs/>
                <w:color w:val="FFFFFF"/>
              </w:rPr>
            </w:pPr>
            <w:r>
              <w:rPr>
                <w:b/>
                <w:bCs/>
                <w:color w:val="FFFFFF"/>
              </w:rPr>
              <w:t>5</w:t>
            </w:r>
          </w:p>
        </w:tc>
        <w:tc>
          <w:tcPr>
            <w:tcW w:w="756" w:type="dxa"/>
            <w:shd w:val="clear" w:color="auto" w:fill="auto"/>
            <w:vAlign w:val="center"/>
          </w:tcPr>
          <w:p w14:paraId="3144FE2F" w14:textId="77777777" w:rsidR="003C1909" w:rsidRDefault="003C1909">
            <w:pPr>
              <w:jc w:val="center"/>
              <w:rPr>
                <w:color w:val="000000"/>
              </w:rPr>
            </w:pPr>
            <w:r>
              <w:rPr>
                <w:color w:val="000000"/>
              </w:rPr>
              <w:t>3,3</w:t>
            </w:r>
          </w:p>
        </w:tc>
        <w:tc>
          <w:tcPr>
            <w:tcW w:w="636" w:type="dxa"/>
            <w:shd w:val="clear" w:color="auto" w:fill="auto"/>
            <w:vAlign w:val="center"/>
          </w:tcPr>
          <w:p w14:paraId="3ED81AD7" w14:textId="77777777" w:rsidR="003C1909" w:rsidRDefault="003C1909">
            <w:pPr>
              <w:jc w:val="center"/>
              <w:rPr>
                <w:color w:val="000000"/>
              </w:rPr>
            </w:pPr>
            <w:r>
              <w:rPr>
                <w:color w:val="000000"/>
              </w:rPr>
              <w:t> </w:t>
            </w:r>
          </w:p>
        </w:tc>
        <w:tc>
          <w:tcPr>
            <w:tcW w:w="1887" w:type="dxa"/>
            <w:shd w:val="clear" w:color="000000" w:fill="F2F2F2"/>
            <w:vAlign w:val="center"/>
          </w:tcPr>
          <w:p w14:paraId="74B92FF9" w14:textId="601F6085" w:rsidR="003C1909" w:rsidRDefault="00DD6483">
            <w:pPr>
              <w:jc w:val="center"/>
              <w:rPr>
                <w:b/>
                <w:bCs/>
                <w:color w:val="000000"/>
              </w:rPr>
            </w:pPr>
            <w:r>
              <w:rPr>
                <w:b/>
                <w:bCs/>
                <w:color w:val="000000"/>
              </w:rPr>
              <w:t>3,3</w:t>
            </w:r>
          </w:p>
        </w:tc>
      </w:tr>
      <w:tr w:rsidR="003C1909" w14:paraId="028FEC2D" w14:textId="77777777" w:rsidTr="0096320C">
        <w:trPr>
          <w:trHeight w:val="402"/>
          <w:jc w:val="center"/>
        </w:trPr>
        <w:tc>
          <w:tcPr>
            <w:tcW w:w="2547" w:type="dxa"/>
            <w:vMerge/>
            <w:vAlign w:val="center"/>
          </w:tcPr>
          <w:p w14:paraId="6060B36B" w14:textId="77777777" w:rsidR="003C1909" w:rsidRDefault="003C1909">
            <w:pPr>
              <w:rPr>
                <w:b/>
                <w:bCs/>
                <w:color w:val="000000"/>
                <w:sz w:val="20"/>
                <w:szCs w:val="20"/>
              </w:rPr>
            </w:pPr>
          </w:p>
        </w:tc>
        <w:tc>
          <w:tcPr>
            <w:tcW w:w="1216" w:type="dxa"/>
            <w:shd w:val="clear" w:color="000000" w:fill="00B050"/>
            <w:vAlign w:val="center"/>
          </w:tcPr>
          <w:p w14:paraId="78CFFD30" w14:textId="77777777" w:rsidR="003C1909" w:rsidRDefault="003C1909">
            <w:pPr>
              <w:jc w:val="center"/>
              <w:rPr>
                <w:b/>
                <w:bCs/>
                <w:color w:val="FFFFFF"/>
              </w:rPr>
            </w:pPr>
            <w:r>
              <w:rPr>
                <w:b/>
                <w:bCs/>
                <w:color w:val="FFFFFF"/>
              </w:rPr>
              <w:t>6</w:t>
            </w:r>
          </w:p>
        </w:tc>
        <w:tc>
          <w:tcPr>
            <w:tcW w:w="756" w:type="dxa"/>
            <w:shd w:val="clear" w:color="auto" w:fill="auto"/>
            <w:vAlign w:val="center"/>
          </w:tcPr>
          <w:p w14:paraId="22C1E602" w14:textId="77777777" w:rsidR="003C1909" w:rsidRDefault="003C1909">
            <w:pPr>
              <w:jc w:val="center"/>
              <w:rPr>
                <w:color w:val="000000"/>
              </w:rPr>
            </w:pPr>
            <w:r>
              <w:rPr>
                <w:color w:val="000000"/>
              </w:rPr>
              <w:t>1,6</w:t>
            </w:r>
          </w:p>
        </w:tc>
        <w:tc>
          <w:tcPr>
            <w:tcW w:w="636" w:type="dxa"/>
            <w:shd w:val="clear" w:color="auto" w:fill="auto"/>
            <w:vAlign w:val="center"/>
          </w:tcPr>
          <w:p w14:paraId="03A18E95" w14:textId="77777777" w:rsidR="003C1909" w:rsidRDefault="003C1909">
            <w:pPr>
              <w:jc w:val="center"/>
              <w:rPr>
                <w:color w:val="000000"/>
              </w:rPr>
            </w:pPr>
            <w:r>
              <w:rPr>
                <w:color w:val="000000"/>
              </w:rPr>
              <w:t> </w:t>
            </w:r>
          </w:p>
        </w:tc>
        <w:tc>
          <w:tcPr>
            <w:tcW w:w="1887" w:type="dxa"/>
            <w:shd w:val="clear" w:color="000000" w:fill="F2F2F2"/>
            <w:vAlign w:val="center"/>
          </w:tcPr>
          <w:p w14:paraId="23B219AE" w14:textId="41CF7854" w:rsidR="003C1909" w:rsidRDefault="00DD6483">
            <w:pPr>
              <w:jc w:val="center"/>
              <w:rPr>
                <w:b/>
                <w:bCs/>
                <w:color w:val="000000"/>
              </w:rPr>
            </w:pPr>
            <w:r>
              <w:rPr>
                <w:b/>
                <w:bCs/>
                <w:color w:val="000000"/>
              </w:rPr>
              <w:t>1,6</w:t>
            </w:r>
          </w:p>
        </w:tc>
      </w:tr>
      <w:tr w:rsidR="003C1909" w14:paraId="48003549" w14:textId="77777777" w:rsidTr="0096320C">
        <w:trPr>
          <w:trHeight w:val="402"/>
          <w:jc w:val="center"/>
        </w:trPr>
        <w:tc>
          <w:tcPr>
            <w:tcW w:w="2547" w:type="dxa"/>
            <w:vMerge/>
            <w:vAlign w:val="center"/>
          </w:tcPr>
          <w:p w14:paraId="66642428" w14:textId="77777777" w:rsidR="003C1909" w:rsidRDefault="003C1909">
            <w:pPr>
              <w:rPr>
                <w:b/>
                <w:bCs/>
                <w:color w:val="000000"/>
                <w:sz w:val="20"/>
                <w:szCs w:val="20"/>
              </w:rPr>
            </w:pPr>
          </w:p>
        </w:tc>
        <w:tc>
          <w:tcPr>
            <w:tcW w:w="1216" w:type="dxa"/>
            <w:shd w:val="clear" w:color="000000" w:fill="00B050"/>
            <w:vAlign w:val="center"/>
          </w:tcPr>
          <w:p w14:paraId="2ACBFA03" w14:textId="77777777" w:rsidR="003C1909" w:rsidRDefault="003C1909">
            <w:pPr>
              <w:jc w:val="center"/>
              <w:rPr>
                <w:b/>
                <w:bCs/>
                <w:color w:val="FFFFFF"/>
              </w:rPr>
            </w:pPr>
            <w:r>
              <w:rPr>
                <w:b/>
                <w:bCs/>
                <w:color w:val="FFFFFF"/>
              </w:rPr>
              <w:t>7</w:t>
            </w:r>
          </w:p>
        </w:tc>
        <w:tc>
          <w:tcPr>
            <w:tcW w:w="756" w:type="dxa"/>
            <w:shd w:val="clear" w:color="auto" w:fill="auto"/>
            <w:vAlign w:val="center"/>
          </w:tcPr>
          <w:p w14:paraId="6B2D8C67" w14:textId="77777777" w:rsidR="003C1909" w:rsidRDefault="003C1909">
            <w:pPr>
              <w:jc w:val="center"/>
              <w:rPr>
                <w:color w:val="000000"/>
              </w:rPr>
            </w:pPr>
            <w:r>
              <w:rPr>
                <w:color w:val="000000"/>
              </w:rPr>
              <w:t>5,55</w:t>
            </w:r>
          </w:p>
        </w:tc>
        <w:tc>
          <w:tcPr>
            <w:tcW w:w="636" w:type="dxa"/>
            <w:shd w:val="clear" w:color="auto" w:fill="auto"/>
            <w:vAlign w:val="center"/>
          </w:tcPr>
          <w:p w14:paraId="4D7037FD" w14:textId="77777777" w:rsidR="003C1909" w:rsidRDefault="003C1909">
            <w:pPr>
              <w:jc w:val="center"/>
              <w:rPr>
                <w:color w:val="000000"/>
              </w:rPr>
            </w:pPr>
            <w:r>
              <w:rPr>
                <w:color w:val="000000"/>
              </w:rPr>
              <w:t>5,55</w:t>
            </w:r>
          </w:p>
        </w:tc>
        <w:tc>
          <w:tcPr>
            <w:tcW w:w="1887" w:type="dxa"/>
            <w:shd w:val="clear" w:color="000000" w:fill="F2F2F2"/>
            <w:vAlign w:val="center"/>
          </w:tcPr>
          <w:p w14:paraId="38E51916" w14:textId="29F7D909" w:rsidR="003C1909" w:rsidRDefault="000D77D7">
            <w:pPr>
              <w:jc w:val="center"/>
              <w:rPr>
                <w:b/>
                <w:bCs/>
                <w:color w:val="000000"/>
              </w:rPr>
            </w:pPr>
            <w:r>
              <w:rPr>
                <w:b/>
                <w:bCs/>
                <w:color w:val="000000"/>
              </w:rPr>
              <w:t>11,1</w:t>
            </w:r>
          </w:p>
        </w:tc>
      </w:tr>
      <w:tr w:rsidR="003C1909" w14:paraId="77C30C40" w14:textId="77777777" w:rsidTr="0096320C">
        <w:trPr>
          <w:trHeight w:val="402"/>
          <w:jc w:val="center"/>
        </w:trPr>
        <w:tc>
          <w:tcPr>
            <w:tcW w:w="2547" w:type="dxa"/>
            <w:vMerge/>
            <w:vAlign w:val="center"/>
          </w:tcPr>
          <w:p w14:paraId="4B09189F" w14:textId="77777777" w:rsidR="003C1909" w:rsidRDefault="003C1909">
            <w:pPr>
              <w:rPr>
                <w:b/>
                <w:bCs/>
                <w:color w:val="000000"/>
                <w:sz w:val="20"/>
                <w:szCs w:val="20"/>
              </w:rPr>
            </w:pPr>
          </w:p>
        </w:tc>
        <w:tc>
          <w:tcPr>
            <w:tcW w:w="1216" w:type="dxa"/>
            <w:shd w:val="clear" w:color="000000" w:fill="00B050"/>
            <w:vAlign w:val="center"/>
          </w:tcPr>
          <w:p w14:paraId="37026334" w14:textId="77777777" w:rsidR="003C1909" w:rsidRDefault="003C1909">
            <w:pPr>
              <w:jc w:val="center"/>
              <w:rPr>
                <w:b/>
                <w:bCs/>
                <w:color w:val="FFFFFF"/>
              </w:rPr>
            </w:pPr>
            <w:r>
              <w:rPr>
                <w:b/>
                <w:bCs/>
                <w:color w:val="FFFFFF"/>
              </w:rPr>
              <w:t>8</w:t>
            </w:r>
          </w:p>
        </w:tc>
        <w:tc>
          <w:tcPr>
            <w:tcW w:w="756" w:type="dxa"/>
            <w:shd w:val="clear" w:color="auto" w:fill="auto"/>
            <w:vAlign w:val="center"/>
          </w:tcPr>
          <w:p w14:paraId="1C522B7D" w14:textId="77777777" w:rsidR="003C1909" w:rsidRDefault="003C1909">
            <w:pPr>
              <w:jc w:val="center"/>
              <w:rPr>
                <w:color w:val="000000"/>
              </w:rPr>
            </w:pPr>
            <w:r>
              <w:rPr>
                <w:color w:val="000000"/>
              </w:rPr>
              <w:t>1,6</w:t>
            </w:r>
          </w:p>
        </w:tc>
        <w:tc>
          <w:tcPr>
            <w:tcW w:w="636" w:type="dxa"/>
            <w:shd w:val="clear" w:color="auto" w:fill="auto"/>
            <w:vAlign w:val="center"/>
          </w:tcPr>
          <w:p w14:paraId="175B2976" w14:textId="77777777" w:rsidR="003C1909" w:rsidRDefault="003C1909">
            <w:pPr>
              <w:jc w:val="center"/>
              <w:rPr>
                <w:color w:val="000000"/>
              </w:rPr>
            </w:pPr>
            <w:r>
              <w:rPr>
                <w:color w:val="000000"/>
              </w:rPr>
              <w:t> </w:t>
            </w:r>
          </w:p>
        </w:tc>
        <w:tc>
          <w:tcPr>
            <w:tcW w:w="1887" w:type="dxa"/>
            <w:shd w:val="clear" w:color="000000" w:fill="F2F2F2"/>
            <w:vAlign w:val="center"/>
          </w:tcPr>
          <w:p w14:paraId="0124B1BB" w14:textId="4C837991" w:rsidR="003C1909" w:rsidRDefault="000D77D7">
            <w:pPr>
              <w:jc w:val="center"/>
              <w:rPr>
                <w:b/>
                <w:bCs/>
                <w:color w:val="000000"/>
              </w:rPr>
            </w:pPr>
            <w:r>
              <w:rPr>
                <w:b/>
                <w:bCs/>
                <w:color w:val="000000"/>
              </w:rPr>
              <w:t>1,6</w:t>
            </w:r>
          </w:p>
        </w:tc>
      </w:tr>
      <w:tr w:rsidR="003C1909" w14:paraId="2FBA2B44" w14:textId="77777777" w:rsidTr="0096320C">
        <w:trPr>
          <w:trHeight w:val="402"/>
          <w:jc w:val="center"/>
        </w:trPr>
        <w:tc>
          <w:tcPr>
            <w:tcW w:w="2547" w:type="dxa"/>
            <w:vMerge/>
            <w:vAlign w:val="center"/>
          </w:tcPr>
          <w:p w14:paraId="10B9F1BC" w14:textId="77777777" w:rsidR="003C1909" w:rsidRDefault="003C1909">
            <w:pPr>
              <w:rPr>
                <w:b/>
                <w:bCs/>
                <w:color w:val="000000"/>
                <w:sz w:val="20"/>
                <w:szCs w:val="20"/>
              </w:rPr>
            </w:pPr>
          </w:p>
        </w:tc>
        <w:tc>
          <w:tcPr>
            <w:tcW w:w="1216" w:type="dxa"/>
            <w:shd w:val="clear" w:color="000000" w:fill="00B050"/>
            <w:vAlign w:val="center"/>
          </w:tcPr>
          <w:p w14:paraId="487B6953" w14:textId="77777777" w:rsidR="003C1909" w:rsidRDefault="003C1909">
            <w:pPr>
              <w:jc w:val="center"/>
              <w:rPr>
                <w:b/>
                <w:bCs/>
                <w:color w:val="FFFFFF"/>
              </w:rPr>
            </w:pPr>
            <w:r>
              <w:rPr>
                <w:b/>
                <w:bCs/>
                <w:color w:val="FFFFFF"/>
              </w:rPr>
              <w:t>9</w:t>
            </w:r>
          </w:p>
        </w:tc>
        <w:tc>
          <w:tcPr>
            <w:tcW w:w="756" w:type="dxa"/>
            <w:shd w:val="clear" w:color="auto" w:fill="auto"/>
            <w:vAlign w:val="center"/>
          </w:tcPr>
          <w:p w14:paraId="50B5135F" w14:textId="77777777" w:rsidR="003C1909" w:rsidRDefault="003C1909">
            <w:pPr>
              <w:jc w:val="center"/>
              <w:rPr>
                <w:color w:val="000000"/>
              </w:rPr>
            </w:pPr>
            <w:r>
              <w:rPr>
                <w:color w:val="000000"/>
              </w:rPr>
              <w:t>1,6</w:t>
            </w:r>
          </w:p>
        </w:tc>
        <w:tc>
          <w:tcPr>
            <w:tcW w:w="636" w:type="dxa"/>
            <w:shd w:val="clear" w:color="auto" w:fill="auto"/>
            <w:vAlign w:val="center"/>
          </w:tcPr>
          <w:p w14:paraId="4DB50A9D" w14:textId="77777777" w:rsidR="003C1909" w:rsidRDefault="003C1909">
            <w:pPr>
              <w:jc w:val="center"/>
              <w:rPr>
                <w:color w:val="000000"/>
              </w:rPr>
            </w:pPr>
            <w:r>
              <w:rPr>
                <w:color w:val="000000"/>
              </w:rPr>
              <w:t> </w:t>
            </w:r>
          </w:p>
        </w:tc>
        <w:tc>
          <w:tcPr>
            <w:tcW w:w="1887" w:type="dxa"/>
            <w:shd w:val="clear" w:color="000000" w:fill="F2F2F2"/>
            <w:vAlign w:val="center"/>
          </w:tcPr>
          <w:p w14:paraId="53DBBBA2" w14:textId="5FFBA1DA" w:rsidR="003C1909" w:rsidRDefault="000D77D7">
            <w:pPr>
              <w:jc w:val="center"/>
              <w:rPr>
                <w:b/>
                <w:bCs/>
                <w:color w:val="000000"/>
              </w:rPr>
            </w:pPr>
            <w:r>
              <w:rPr>
                <w:b/>
                <w:bCs/>
                <w:color w:val="000000"/>
              </w:rPr>
              <w:t>1,6</w:t>
            </w:r>
          </w:p>
        </w:tc>
      </w:tr>
      <w:tr w:rsidR="003C1909" w14:paraId="46DCA07C" w14:textId="77777777" w:rsidTr="0096320C">
        <w:trPr>
          <w:trHeight w:val="402"/>
          <w:jc w:val="center"/>
        </w:trPr>
        <w:tc>
          <w:tcPr>
            <w:tcW w:w="2547" w:type="dxa"/>
            <w:vMerge/>
            <w:vAlign w:val="center"/>
          </w:tcPr>
          <w:p w14:paraId="141A9B62" w14:textId="77777777" w:rsidR="003C1909" w:rsidRDefault="003C1909">
            <w:pPr>
              <w:rPr>
                <w:b/>
                <w:bCs/>
                <w:color w:val="000000"/>
                <w:sz w:val="20"/>
                <w:szCs w:val="20"/>
              </w:rPr>
            </w:pPr>
          </w:p>
        </w:tc>
        <w:tc>
          <w:tcPr>
            <w:tcW w:w="1216" w:type="dxa"/>
            <w:shd w:val="clear" w:color="000000" w:fill="00B050"/>
            <w:vAlign w:val="center"/>
          </w:tcPr>
          <w:p w14:paraId="5BC7C39C" w14:textId="77777777" w:rsidR="003C1909" w:rsidRDefault="003C1909">
            <w:pPr>
              <w:jc w:val="center"/>
              <w:rPr>
                <w:b/>
                <w:bCs/>
                <w:color w:val="FFFFFF"/>
              </w:rPr>
            </w:pPr>
            <w:r>
              <w:rPr>
                <w:b/>
                <w:bCs/>
                <w:color w:val="FFFFFF"/>
              </w:rPr>
              <w:t>10</w:t>
            </w:r>
          </w:p>
        </w:tc>
        <w:tc>
          <w:tcPr>
            <w:tcW w:w="756" w:type="dxa"/>
            <w:shd w:val="clear" w:color="auto" w:fill="auto"/>
            <w:vAlign w:val="center"/>
          </w:tcPr>
          <w:p w14:paraId="22879960" w14:textId="77777777" w:rsidR="003C1909" w:rsidRDefault="003C1909">
            <w:pPr>
              <w:jc w:val="center"/>
              <w:rPr>
                <w:color w:val="000000"/>
              </w:rPr>
            </w:pPr>
            <w:r>
              <w:rPr>
                <w:color w:val="000000"/>
              </w:rPr>
              <w:t>1,64</w:t>
            </w:r>
          </w:p>
        </w:tc>
        <w:tc>
          <w:tcPr>
            <w:tcW w:w="636" w:type="dxa"/>
            <w:shd w:val="clear" w:color="auto" w:fill="auto"/>
            <w:vAlign w:val="center"/>
          </w:tcPr>
          <w:p w14:paraId="4713A9A1" w14:textId="77777777" w:rsidR="003C1909" w:rsidRDefault="003C1909">
            <w:pPr>
              <w:jc w:val="center"/>
              <w:rPr>
                <w:color w:val="000000"/>
              </w:rPr>
            </w:pPr>
            <w:r>
              <w:rPr>
                <w:color w:val="000000"/>
              </w:rPr>
              <w:t> </w:t>
            </w:r>
          </w:p>
        </w:tc>
        <w:tc>
          <w:tcPr>
            <w:tcW w:w="1887" w:type="dxa"/>
            <w:shd w:val="clear" w:color="000000" w:fill="F2F2F2"/>
            <w:vAlign w:val="center"/>
          </w:tcPr>
          <w:p w14:paraId="6C63AC79" w14:textId="3B38AA69" w:rsidR="003C1909" w:rsidRDefault="000D77D7">
            <w:pPr>
              <w:jc w:val="center"/>
              <w:rPr>
                <w:b/>
                <w:bCs/>
                <w:color w:val="000000"/>
              </w:rPr>
            </w:pPr>
            <w:r>
              <w:rPr>
                <w:b/>
                <w:bCs/>
                <w:color w:val="000000"/>
              </w:rPr>
              <w:t>1,64</w:t>
            </w:r>
          </w:p>
        </w:tc>
      </w:tr>
      <w:tr w:rsidR="003C1909" w14:paraId="3D296579" w14:textId="77777777" w:rsidTr="0096320C">
        <w:trPr>
          <w:trHeight w:val="1002"/>
          <w:jc w:val="center"/>
        </w:trPr>
        <w:tc>
          <w:tcPr>
            <w:tcW w:w="3763" w:type="dxa"/>
            <w:gridSpan w:val="2"/>
            <w:shd w:val="clear" w:color="000000" w:fill="00B050"/>
            <w:vAlign w:val="center"/>
          </w:tcPr>
          <w:p w14:paraId="19058419" w14:textId="77777777" w:rsidR="003C1909" w:rsidRDefault="003C1909">
            <w:pPr>
              <w:jc w:val="center"/>
              <w:rPr>
                <w:b/>
                <w:bCs/>
                <w:color w:val="000000"/>
              </w:rPr>
            </w:pPr>
            <w:r>
              <w:rPr>
                <w:b/>
                <w:bCs/>
                <w:color w:val="000000"/>
              </w:rPr>
              <w:t>Итого баллов за критерий/модуль</w:t>
            </w:r>
          </w:p>
        </w:tc>
        <w:tc>
          <w:tcPr>
            <w:tcW w:w="756" w:type="dxa"/>
            <w:shd w:val="clear" w:color="000000" w:fill="F2F2F2"/>
            <w:vAlign w:val="center"/>
          </w:tcPr>
          <w:p w14:paraId="25C225E3" w14:textId="77777777" w:rsidR="003C1909" w:rsidRDefault="003C1909">
            <w:pPr>
              <w:jc w:val="center"/>
              <w:rPr>
                <w:b/>
                <w:bCs/>
                <w:color w:val="000000"/>
              </w:rPr>
            </w:pPr>
            <w:r>
              <w:rPr>
                <w:b/>
                <w:bCs/>
                <w:color w:val="000000"/>
              </w:rPr>
              <w:t>21,23</w:t>
            </w:r>
          </w:p>
        </w:tc>
        <w:tc>
          <w:tcPr>
            <w:tcW w:w="636" w:type="dxa"/>
            <w:shd w:val="clear" w:color="000000" w:fill="F2F2F2"/>
            <w:vAlign w:val="center"/>
          </w:tcPr>
          <w:p w14:paraId="24344EA2" w14:textId="77777777" w:rsidR="003C1909" w:rsidRDefault="003C1909">
            <w:pPr>
              <w:jc w:val="center"/>
              <w:rPr>
                <w:b/>
                <w:bCs/>
                <w:color w:val="000000"/>
              </w:rPr>
            </w:pPr>
            <w:r>
              <w:rPr>
                <w:b/>
                <w:bCs/>
                <w:color w:val="000000"/>
              </w:rPr>
              <w:t>6,55</w:t>
            </w:r>
          </w:p>
        </w:tc>
        <w:tc>
          <w:tcPr>
            <w:tcW w:w="1887" w:type="dxa"/>
            <w:shd w:val="clear" w:color="000000" w:fill="F2F2F2"/>
            <w:vAlign w:val="center"/>
          </w:tcPr>
          <w:p w14:paraId="75724E0E" w14:textId="657BCB9D" w:rsidR="003C1909" w:rsidRDefault="000D77D7">
            <w:pPr>
              <w:jc w:val="center"/>
              <w:rPr>
                <w:b/>
                <w:bCs/>
                <w:color w:val="000000"/>
              </w:rPr>
            </w:pPr>
            <w:r>
              <w:rPr>
                <w:b/>
                <w:bCs/>
                <w:color w:val="000000"/>
              </w:rPr>
              <w:t>27,78</w:t>
            </w:r>
          </w:p>
        </w:tc>
      </w:tr>
    </w:tbl>
    <w:p w14:paraId="7826AC7E" w14:textId="77777777" w:rsidR="009B5894" w:rsidRDefault="009B5894">
      <w:pPr>
        <w:pStyle w:val="aff3"/>
        <w:widowControl/>
        <w:rPr>
          <w:rFonts w:ascii="Times New Roman" w:hAnsi="Times New Roman"/>
          <w:szCs w:val="24"/>
          <w:lang w:val="ru-RU"/>
        </w:rPr>
      </w:pPr>
    </w:p>
    <w:p w14:paraId="7EB4604C" w14:textId="77777777" w:rsidR="009B5894" w:rsidRDefault="009B5894">
      <w:pPr>
        <w:jc w:val="both"/>
      </w:pPr>
    </w:p>
    <w:p w14:paraId="68DF2DA1" w14:textId="77777777" w:rsidR="009B5894" w:rsidRDefault="009B5894">
      <w:pPr>
        <w:pStyle w:val="-21"/>
        <w:spacing w:before="0" w:after="0" w:line="240" w:lineRule="auto"/>
        <w:ind w:firstLine="709"/>
        <w:rPr>
          <w:rFonts w:ascii="Times New Roman" w:hAnsi="Times New Roman"/>
          <w:szCs w:val="28"/>
        </w:rPr>
      </w:pPr>
    </w:p>
    <w:p w14:paraId="54E67A97" w14:textId="77777777" w:rsidR="009B5894" w:rsidRDefault="009B5894">
      <w:pPr>
        <w:pStyle w:val="-21"/>
        <w:spacing w:before="0" w:after="0" w:line="240" w:lineRule="auto"/>
        <w:rPr>
          <w:rFonts w:ascii="Times New Roman" w:hAnsi="Times New Roman"/>
          <w:szCs w:val="28"/>
        </w:rPr>
      </w:pPr>
    </w:p>
    <w:p w14:paraId="28F9CB6C" w14:textId="77777777" w:rsidR="009B5894" w:rsidRDefault="009B5894">
      <w:pPr>
        <w:pStyle w:val="-21"/>
        <w:spacing w:before="0" w:after="0" w:line="240" w:lineRule="auto"/>
        <w:ind w:firstLine="709"/>
        <w:rPr>
          <w:rFonts w:ascii="Times New Roman" w:hAnsi="Times New Roman"/>
          <w:szCs w:val="28"/>
        </w:rPr>
      </w:pPr>
    </w:p>
    <w:p w14:paraId="11FDBC8A" w14:textId="77777777" w:rsidR="009B5894" w:rsidRDefault="00D57BFB">
      <w:pPr>
        <w:pStyle w:val="-21"/>
        <w:spacing w:before="0" w:after="240"/>
        <w:ind w:firstLine="709"/>
        <w:jc w:val="center"/>
        <w:rPr>
          <w:rFonts w:ascii="Times New Roman" w:hAnsi="Times New Roman"/>
          <w:sz w:val="24"/>
        </w:rPr>
      </w:pPr>
      <w:bookmarkStart w:id="12" w:name="_Toc142037187"/>
      <w:bookmarkStart w:id="13" w:name="_Toc185506578"/>
      <w:r>
        <w:rPr>
          <w:rFonts w:ascii="Times New Roman" w:hAnsi="Times New Roman"/>
          <w:sz w:val="24"/>
        </w:rPr>
        <w:t>1.4. СПЕЦИФИКАЦИЯ ОЦЕНКИ КОМПЕТЕНЦИИ</w:t>
      </w:r>
      <w:bookmarkEnd w:id="12"/>
      <w:bookmarkEnd w:id="13"/>
    </w:p>
    <w:p w14:paraId="4E36A67D" w14:textId="77777777" w:rsidR="009B5894" w:rsidRDefault="00D57BFB">
      <w:pPr>
        <w:spacing w:line="360" w:lineRule="auto"/>
        <w:ind w:firstLine="709"/>
        <w:jc w:val="both"/>
        <w:rPr>
          <w:sz w:val="28"/>
          <w:szCs w:val="28"/>
        </w:rPr>
      </w:pPr>
      <w:r>
        <w:rPr>
          <w:sz w:val="28"/>
          <w:szCs w:val="28"/>
        </w:rPr>
        <w:t>Оценка Конкурсного задания будет основываться на критериях, указанных в таблице №3:</w:t>
      </w:r>
    </w:p>
    <w:p w14:paraId="35DFB154" w14:textId="77777777" w:rsidR="009354CC" w:rsidRDefault="009354CC">
      <w:pPr>
        <w:spacing w:line="360" w:lineRule="auto"/>
        <w:ind w:firstLine="709"/>
        <w:jc w:val="right"/>
        <w:rPr>
          <w:i/>
          <w:iCs/>
          <w:sz w:val="28"/>
          <w:szCs w:val="28"/>
        </w:rPr>
      </w:pPr>
    </w:p>
    <w:p w14:paraId="39671354" w14:textId="77777777" w:rsidR="009354CC" w:rsidRDefault="009354CC">
      <w:pPr>
        <w:spacing w:line="360" w:lineRule="auto"/>
        <w:ind w:firstLine="709"/>
        <w:jc w:val="right"/>
        <w:rPr>
          <w:i/>
          <w:iCs/>
          <w:sz w:val="28"/>
          <w:szCs w:val="28"/>
        </w:rPr>
      </w:pPr>
    </w:p>
    <w:p w14:paraId="219DF7A2" w14:textId="61A2B0D7" w:rsidR="009B5894" w:rsidRDefault="00D57BFB">
      <w:pPr>
        <w:spacing w:line="360" w:lineRule="auto"/>
        <w:ind w:firstLine="709"/>
        <w:jc w:val="right"/>
        <w:rPr>
          <w:i/>
          <w:iCs/>
          <w:sz w:val="28"/>
          <w:szCs w:val="28"/>
        </w:rPr>
      </w:pPr>
      <w:r>
        <w:rPr>
          <w:i/>
          <w:iCs/>
          <w:sz w:val="28"/>
          <w:szCs w:val="28"/>
        </w:rPr>
        <w:lastRenderedPageBreak/>
        <w:t>Таблица №3</w:t>
      </w:r>
    </w:p>
    <w:p w14:paraId="4431BCBF" w14:textId="77777777" w:rsidR="009B5894" w:rsidRDefault="00D57BFB">
      <w:pPr>
        <w:spacing w:line="360" w:lineRule="auto"/>
        <w:ind w:firstLine="709"/>
        <w:jc w:val="center"/>
        <w:rPr>
          <w:b/>
          <w:bCs/>
          <w:sz w:val="28"/>
          <w:szCs w:val="28"/>
        </w:rPr>
      </w:pPr>
      <w:r>
        <w:rPr>
          <w:b/>
          <w:bCs/>
          <w:sz w:val="28"/>
          <w:szCs w:val="28"/>
        </w:rPr>
        <w:t>Оценка конкурсного задания</w:t>
      </w:r>
    </w:p>
    <w:tbl>
      <w:tblPr>
        <w:tblStyle w:val="aff1"/>
        <w:tblW w:w="5000" w:type="pct"/>
        <w:tblLook w:val="04A0" w:firstRow="1" w:lastRow="0" w:firstColumn="1" w:lastColumn="0" w:noHBand="0" w:noVBand="1"/>
      </w:tblPr>
      <w:tblGrid>
        <w:gridCol w:w="634"/>
        <w:gridCol w:w="2977"/>
        <w:gridCol w:w="6018"/>
      </w:tblGrid>
      <w:tr w:rsidR="009B5894" w14:paraId="2B8E6A51" w14:textId="77777777">
        <w:tc>
          <w:tcPr>
            <w:tcW w:w="1875" w:type="pct"/>
            <w:gridSpan w:val="2"/>
            <w:shd w:val="clear" w:color="auto" w:fill="92D050"/>
          </w:tcPr>
          <w:p w14:paraId="4322BC62" w14:textId="77777777" w:rsidR="009B5894" w:rsidRDefault="00D57BFB">
            <w:pPr>
              <w:jc w:val="center"/>
              <w:rPr>
                <w:b/>
              </w:rPr>
            </w:pPr>
            <w:r>
              <w:rPr>
                <w:b/>
              </w:rPr>
              <w:t>Критерий</w:t>
            </w:r>
          </w:p>
        </w:tc>
        <w:tc>
          <w:tcPr>
            <w:tcW w:w="3125" w:type="pct"/>
            <w:shd w:val="clear" w:color="auto" w:fill="92D050"/>
          </w:tcPr>
          <w:p w14:paraId="26A1E301" w14:textId="77777777" w:rsidR="009B5894" w:rsidRDefault="00D57BFB">
            <w:pPr>
              <w:jc w:val="center"/>
              <w:rPr>
                <w:b/>
              </w:rPr>
            </w:pPr>
            <w:r>
              <w:rPr>
                <w:b/>
              </w:rPr>
              <w:t>Методика проверки навыков в критерии</w:t>
            </w:r>
          </w:p>
        </w:tc>
      </w:tr>
      <w:tr w:rsidR="009B5894" w14:paraId="7C88B0AF" w14:textId="77777777">
        <w:tc>
          <w:tcPr>
            <w:tcW w:w="329" w:type="pct"/>
            <w:shd w:val="clear" w:color="auto" w:fill="00B050"/>
          </w:tcPr>
          <w:p w14:paraId="41D554A9" w14:textId="77777777" w:rsidR="009B5894" w:rsidRDefault="00D57BFB">
            <w:pPr>
              <w:jc w:val="both"/>
              <w:rPr>
                <w:b/>
                <w:color w:val="FFFFFF" w:themeColor="background1"/>
              </w:rPr>
            </w:pPr>
            <w:r>
              <w:rPr>
                <w:b/>
                <w:color w:val="FFFFFF" w:themeColor="background1"/>
              </w:rPr>
              <w:t>Г</w:t>
            </w:r>
          </w:p>
        </w:tc>
        <w:tc>
          <w:tcPr>
            <w:tcW w:w="1546" w:type="pct"/>
            <w:shd w:val="clear" w:color="auto" w:fill="92D050"/>
          </w:tcPr>
          <w:p w14:paraId="301DB2CF" w14:textId="77777777" w:rsidR="009B5894" w:rsidRDefault="00D57BFB">
            <w:pPr>
              <w:jc w:val="both"/>
            </w:pPr>
            <w:r>
              <w:rPr>
                <w:b/>
                <w:bCs/>
                <w:iCs/>
              </w:rPr>
              <w:t>Тапас</w:t>
            </w:r>
          </w:p>
        </w:tc>
        <w:tc>
          <w:tcPr>
            <w:tcW w:w="3125" w:type="pct"/>
            <w:shd w:val="clear" w:color="auto" w:fill="auto"/>
          </w:tcPr>
          <w:p w14:paraId="7E6179C0" w14:textId="77777777" w:rsidR="009B5894" w:rsidRDefault="00D57BFB">
            <w:pPr>
              <w:jc w:val="both"/>
            </w:pPr>
            <w:r>
              <w:t>Измеримая, судейская (работа и презентация)</w:t>
            </w:r>
          </w:p>
        </w:tc>
      </w:tr>
      <w:tr w:rsidR="009B5894" w14:paraId="7078E4A4" w14:textId="77777777">
        <w:tc>
          <w:tcPr>
            <w:tcW w:w="329" w:type="pct"/>
            <w:shd w:val="clear" w:color="auto" w:fill="00B050"/>
          </w:tcPr>
          <w:p w14:paraId="22EF262F" w14:textId="77777777" w:rsidR="009B5894" w:rsidRDefault="00D57BFB">
            <w:pPr>
              <w:jc w:val="both"/>
              <w:rPr>
                <w:b/>
                <w:color w:val="FFFFFF" w:themeColor="background1"/>
              </w:rPr>
            </w:pPr>
            <w:r>
              <w:rPr>
                <w:b/>
                <w:color w:val="FFFFFF" w:themeColor="background1"/>
              </w:rPr>
              <w:t>Д</w:t>
            </w:r>
          </w:p>
        </w:tc>
        <w:tc>
          <w:tcPr>
            <w:tcW w:w="1546" w:type="pct"/>
            <w:shd w:val="clear" w:color="auto" w:fill="92D050"/>
          </w:tcPr>
          <w:p w14:paraId="4B988F3F" w14:textId="77777777" w:rsidR="009B5894" w:rsidRDefault="00D57BFB">
            <w:pPr>
              <w:jc w:val="both"/>
              <w:rPr>
                <w:b/>
                <w:bCs/>
              </w:rPr>
            </w:pPr>
            <w:r>
              <w:rPr>
                <w:b/>
                <w:bCs/>
                <w:iCs/>
              </w:rPr>
              <w:t>Бургер</w:t>
            </w:r>
          </w:p>
        </w:tc>
        <w:tc>
          <w:tcPr>
            <w:tcW w:w="3125" w:type="pct"/>
            <w:shd w:val="clear" w:color="auto" w:fill="auto"/>
          </w:tcPr>
          <w:p w14:paraId="36BC4A3D" w14:textId="77777777" w:rsidR="009B5894" w:rsidRDefault="00D57BFB">
            <w:pPr>
              <w:jc w:val="both"/>
            </w:pPr>
            <w:r>
              <w:t>Измеримая, судейская (работа и презентация)</w:t>
            </w:r>
          </w:p>
        </w:tc>
      </w:tr>
    </w:tbl>
    <w:p w14:paraId="7D699AA4" w14:textId="77777777" w:rsidR="009B5894" w:rsidRDefault="009B5894">
      <w:pPr>
        <w:spacing w:line="360" w:lineRule="auto"/>
        <w:ind w:firstLine="709"/>
        <w:jc w:val="both"/>
        <w:rPr>
          <w:sz w:val="28"/>
          <w:szCs w:val="28"/>
        </w:rPr>
      </w:pPr>
    </w:p>
    <w:p w14:paraId="575E76CB" w14:textId="77777777" w:rsidR="009B5894" w:rsidRDefault="00D57BFB">
      <w:pPr>
        <w:pStyle w:val="-21"/>
        <w:jc w:val="center"/>
        <w:rPr>
          <w:rFonts w:ascii="Times New Roman" w:hAnsi="Times New Roman"/>
          <w:sz w:val="24"/>
        </w:rPr>
      </w:pPr>
      <w:bookmarkStart w:id="14" w:name="_Toc142037188"/>
      <w:bookmarkStart w:id="15" w:name="_Toc185506579"/>
      <w:r>
        <w:rPr>
          <w:rFonts w:ascii="Times New Roman" w:hAnsi="Times New Roman"/>
          <w:sz w:val="24"/>
        </w:rPr>
        <w:t>1.5. КОНКУРСНОЕ ЗАДАНИЕ</w:t>
      </w:r>
      <w:bookmarkEnd w:id="14"/>
      <w:bookmarkEnd w:id="15"/>
    </w:p>
    <w:p w14:paraId="5E003544" w14:textId="79A67322" w:rsidR="009B5894" w:rsidRDefault="00D57BF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rPr>
          <w:color w:val="000000"/>
          <w:sz w:val="28"/>
          <w:szCs w:val="28"/>
        </w:rPr>
      </w:pPr>
      <w:r>
        <w:rPr>
          <w:color w:val="000000"/>
          <w:sz w:val="28"/>
          <w:szCs w:val="28"/>
        </w:rPr>
        <w:t>Общая продолжительность Конкурсного задания</w:t>
      </w:r>
      <w:r>
        <w:rPr>
          <w:color w:val="000000"/>
          <w:sz w:val="28"/>
          <w:szCs w:val="28"/>
          <w:vertAlign w:val="superscript"/>
        </w:rPr>
        <w:footnoteReference w:id="1"/>
      </w:r>
      <w:r>
        <w:rPr>
          <w:color w:val="000000"/>
          <w:sz w:val="28"/>
          <w:szCs w:val="28"/>
        </w:rPr>
        <w:t xml:space="preserve">: </w:t>
      </w:r>
      <w:r w:rsidR="00DB2D98">
        <w:rPr>
          <w:color w:val="000000"/>
          <w:sz w:val="28"/>
          <w:szCs w:val="28"/>
        </w:rPr>
        <w:t>3</w:t>
      </w:r>
      <w:r>
        <w:rPr>
          <w:color w:val="000000"/>
          <w:sz w:val="28"/>
          <w:szCs w:val="28"/>
        </w:rPr>
        <w:t xml:space="preserve"> ч.</w:t>
      </w:r>
    </w:p>
    <w:p w14:paraId="490864A5" w14:textId="1F8B6CD6" w:rsidR="009B5894" w:rsidRDefault="00D57BF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rPr>
          <w:color w:val="000000"/>
          <w:sz w:val="28"/>
          <w:szCs w:val="28"/>
        </w:rPr>
      </w:pPr>
      <w:r>
        <w:rPr>
          <w:color w:val="000000"/>
          <w:sz w:val="28"/>
          <w:szCs w:val="28"/>
        </w:rPr>
        <w:t xml:space="preserve">Количество конкурсных дней: </w:t>
      </w:r>
      <w:r w:rsidR="00972968">
        <w:rPr>
          <w:color w:val="000000"/>
          <w:sz w:val="28"/>
          <w:szCs w:val="28"/>
        </w:rPr>
        <w:t>1</w:t>
      </w:r>
      <w:r>
        <w:rPr>
          <w:color w:val="000000"/>
          <w:sz w:val="28"/>
          <w:szCs w:val="28"/>
        </w:rPr>
        <w:t xml:space="preserve"> д</w:t>
      </w:r>
      <w:r w:rsidR="00972968">
        <w:rPr>
          <w:color w:val="000000"/>
          <w:sz w:val="28"/>
          <w:szCs w:val="28"/>
        </w:rPr>
        <w:t>е</w:t>
      </w:r>
      <w:r>
        <w:rPr>
          <w:color w:val="000000"/>
          <w:sz w:val="28"/>
          <w:szCs w:val="28"/>
        </w:rPr>
        <w:t>н</w:t>
      </w:r>
      <w:r w:rsidR="00972968">
        <w:rPr>
          <w:color w:val="000000"/>
          <w:sz w:val="28"/>
          <w:szCs w:val="28"/>
        </w:rPr>
        <w:t>ь.</w:t>
      </w:r>
    </w:p>
    <w:p w14:paraId="6209D9D8" w14:textId="77777777" w:rsidR="009B5894" w:rsidRDefault="00D57BFB">
      <w:pPr>
        <w:spacing w:line="360" w:lineRule="auto"/>
        <w:ind w:firstLine="709"/>
        <w:jc w:val="both"/>
        <w:rPr>
          <w:sz w:val="28"/>
          <w:szCs w:val="28"/>
        </w:rPr>
      </w:pPr>
      <w:r>
        <w:rPr>
          <w:sz w:val="28"/>
          <w:szCs w:val="28"/>
        </w:rPr>
        <w:t>Вне зависимости от количества модулей, КЗ должно включать оценку по каждому из разделов требований компетенции.</w:t>
      </w:r>
    </w:p>
    <w:p w14:paraId="2EF70D62" w14:textId="77777777" w:rsidR="009B5894" w:rsidRDefault="00D57BFB">
      <w:pPr>
        <w:spacing w:line="360" w:lineRule="auto"/>
        <w:ind w:firstLine="709"/>
        <w:jc w:val="both"/>
        <w:rPr>
          <w:sz w:val="28"/>
          <w:szCs w:val="28"/>
        </w:rPr>
      </w:pPr>
      <w:r>
        <w:rPr>
          <w:sz w:val="28"/>
          <w:szCs w:val="28"/>
        </w:rPr>
        <w:t>Оценка знаний конкурсанта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56C9413E" w14:textId="77777777" w:rsidR="009B5894" w:rsidRDefault="00D57BFB">
      <w:pPr>
        <w:pStyle w:val="-21"/>
        <w:jc w:val="center"/>
        <w:rPr>
          <w:rFonts w:ascii="Times New Roman" w:hAnsi="Times New Roman"/>
        </w:rPr>
      </w:pPr>
      <w:bookmarkStart w:id="16" w:name="_Toc142037189"/>
      <w:bookmarkStart w:id="17" w:name="_Toc185506580"/>
      <w:r>
        <w:rPr>
          <w:rFonts w:ascii="Times New Roman" w:hAnsi="Times New Roman"/>
        </w:rPr>
        <w:t>1.5.1. Разработка/выбор конкурсного задания</w:t>
      </w:r>
      <w:bookmarkEnd w:id="16"/>
      <w:bookmarkEnd w:id="17"/>
    </w:p>
    <w:p w14:paraId="1E61CC91" w14:textId="6C4A870C" w:rsidR="009B5894" w:rsidRDefault="00D57BFB" w:rsidP="00DB2D98">
      <w:pPr>
        <w:spacing w:line="360" w:lineRule="auto"/>
        <w:ind w:firstLine="851"/>
        <w:jc w:val="both"/>
        <w:rPr>
          <w:sz w:val="28"/>
          <w:szCs w:val="28"/>
        </w:rPr>
      </w:pPr>
      <w:r>
        <w:rPr>
          <w:sz w:val="28"/>
          <w:szCs w:val="28"/>
        </w:rPr>
        <w:t xml:space="preserve">Конкурсное задание состоит из </w:t>
      </w:r>
      <w:r w:rsidR="00D855AD">
        <w:rPr>
          <w:sz w:val="28"/>
          <w:szCs w:val="28"/>
        </w:rPr>
        <w:t xml:space="preserve">2 </w:t>
      </w:r>
      <w:r>
        <w:rPr>
          <w:sz w:val="28"/>
          <w:szCs w:val="28"/>
        </w:rPr>
        <w:t>модулей</w:t>
      </w:r>
      <w:r w:rsidR="00DB2D98">
        <w:rPr>
          <w:sz w:val="28"/>
          <w:szCs w:val="28"/>
        </w:rPr>
        <w:t xml:space="preserve">. </w:t>
      </w:r>
    </w:p>
    <w:p w14:paraId="28F1A521" w14:textId="77777777" w:rsidR="009B5894" w:rsidRDefault="009B5894">
      <w:pPr>
        <w:spacing w:line="276" w:lineRule="auto"/>
        <w:jc w:val="both"/>
        <w:rPr>
          <w:sz w:val="28"/>
          <w:szCs w:val="28"/>
        </w:rPr>
      </w:pPr>
    </w:p>
    <w:p w14:paraId="59589D48" w14:textId="77777777" w:rsidR="009B5894" w:rsidRDefault="00D57BFB">
      <w:pPr>
        <w:pStyle w:val="-21"/>
        <w:spacing w:before="0" w:after="0" w:line="276" w:lineRule="auto"/>
        <w:ind w:firstLine="567"/>
        <w:rPr>
          <w:rFonts w:ascii="Times New Roman" w:hAnsi="Times New Roman"/>
          <w:bCs/>
          <w:color w:val="000000"/>
          <w:szCs w:val="28"/>
          <w:lang w:eastAsia="ru-RU"/>
        </w:rPr>
      </w:pPr>
      <w:bookmarkStart w:id="18" w:name="_Toc185506581"/>
      <w:bookmarkStart w:id="19" w:name="_Toc126022967"/>
      <w:r>
        <w:rPr>
          <w:rFonts w:ascii="Times New Roman" w:hAnsi="Times New Roman"/>
          <w:szCs w:val="28"/>
        </w:rPr>
        <w:t>1.5.2. Структура модулей конкурсного задания</w:t>
      </w:r>
      <w:bookmarkEnd w:id="18"/>
      <w:r>
        <w:rPr>
          <w:rFonts w:ascii="Times New Roman" w:hAnsi="Times New Roman"/>
          <w:szCs w:val="28"/>
        </w:rPr>
        <w:t xml:space="preserve"> </w:t>
      </w:r>
      <w:bookmarkEnd w:id="19"/>
    </w:p>
    <w:p w14:paraId="3796B922" w14:textId="77777777" w:rsidR="009B5894" w:rsidRDefault="009B5894">
      <w:pPr>
        <w:pStyle w:val="-21"/>
        <w:spacing w:before="0" w:after="0" w:line="276" w:lineRule="auto"/>
        <w:ind w:firstLine="709"/>
        <w:jc w:val="both"/>
        <w:rPr>
          <w:rFonts w:ascii="Times New Roman" w:hAnsi="Times New Roman"/>
          <w:szCs w:val="28"/>
        </w:rPr>
      </w:pPr>
    </w:p>
    <w:p w14:paraId="5CE62359" w14:textId="77777777" w:rsidR="009B5894" w:rsidRDefault="009B5894">
      <w:pPr>
        <w:jc w:val="both"/>
        <w:rPr>
          <w:sz w:val="28"/>
          <w:szCs w:val="28"/>
        </w:rPr>
      </w:pPr>
    </w:p>
    <w:p w14:paraId="03E6F8A2" w14:textId="77777777" w:rsidR="009B5894" w:rsidRDefault="00D57BFB">
      <w:pPr>
        <w:contextualSpacing/>
        <w:jc w:val="center"/>
        <w:rPr>
          <w:b/>
          <w:bCs/>
          <w:iCs/>
          <w:sz w:val="28"/>
          <w:szCs w:val="28"/>
        </w:rPr>
      </w:pPr>
      <w:r>
        <w:rPr>
          <w:b/>
          <w:bCs/>
          <w:iCs/>
          <w:sz w:val="28"/>
          <w:szCs w:val="28"/>
        </w:rPr>
        <w:t>Модуль Г: Тапас.</w:t>
      </w:r>
    </w:p>
    <w:p w14:paraId="4EDD1686" w14:textId="77777777" w:rsidR="009B5894" w:rsidRDefault="009B5894">
      <w:pPr>
        <w:contextualSpacing/>
        <w:jc w:val="center"/>
        <w:rPr>
          <w:i/>
          <w:sz w:val="28"/>
          <w:szCs w:val="28"/>
        </w:rPr>
      </w:pPr>
    </w:p>
    <w:p w14:paraId="12B5EAF3" w14:textId="77777777" w:rsidR="009B5894" w:rsidRDefault="00D57BFB">
      <w:pPr>
        <w:pStyle w:val="afff3"/>
        <w:spacing w:line="240" w:lineRule="auto"/>
        <w:ind w:left="0"/>
        <w:jc w:val="both"/>
        <w:rPr>
          <w:rFonts w:ascii="Times New Roman" w:hAnsi="Times New Roman"/>
          <w:sz w:val="28"/>
          <w:szCs w:val="28"/>
          <w:u w:val="single"/>
        </w:rPr>
      </w:pPr>
      <w:r>
        <w:rPr>
          <w:rFonts w:ascii="Times New Roman" w:hAnsi="Times New Roman"/>
          <w:sz w:val="28"/>
          <w:szCs w:val="28"/>
          <w:u w:val="single"/>
        </w:rPr>
        <w:t>Описание задания.</w:t>
      </w:r>
    </w:p>
    <w:p w14:paraId="68031EB4" w14:textId="77777777" w:rsidR="009B5894" w:rsidRDefault="00D57BFB">
      <w:pPr>
        <w:pStyle w:val="afff3"/>
        <w:spacing w:after="0" w:line="240" w:lineRule="auto"/>
        <w:ind w:left="0" w:firstLine="709"/>
        <w:jc w:val="both"/>
        <w:rPr>
          <w:rFonts w:ascii="Times New Roman" w:eastAsiaTheme="minorHAnsi" w:hAnsi="Times New Roman"/>
          <w:b/>
          <w:bCs/>
          <w:sz w:val="28"/>
          <w:szCs w:val="28"/>
        </w:rPr>
      </w:pPr>
      <w:r>
        <w:rPr>
          <w:rFonts w:ascii="Times New Roman" w:eastAsiaTheme="minorHAnsi" w:hAnsi="Times New Roman"/>
          <w:b/>
          <w:bCs/>
          <w:sz w:val="28"/>
          <w:szCs w:val="28"/>
        </w:rPr>
        <w:t>Приготовить 12 штук закуски тапас на усмотрение конкурсанта</w:t>
      </w:r>
    </w:p>
    <w:p w14:paraId="5ABDC298" w14:textId="77777777" w:rsidR="009B5894" w:rsidRDefault="00D57BFB" w:rsidP="00380A71">
      <w:pPr>
        <w:pStyle w:val="afff3"/>
        <w:numPr>
          <w:ilvl w:val="0"/>
          <w:numId w:val="22"/>
        </w:numPr>
        <w:spacing w:after="0" w:line="240" w:lineRule="auto"/>
        <w:ind w:left="426" w:hanging="426"/>
        <w:jc w:val="both"/>
        <w:rPr>
          <w:rFonts w:ascii="Times New Roman" w:eastAsiaTheme="minorHAnsi" w:hAnsi="Times New Roman"/>
          <w:b/>
          <w:bCs/>
          <w:sz w:val="28"/>
          <w:szCs w:val="28"/>
        </w:rPr>
      </w:pPr>
      <w:r>
        <w:rPr>
          <w:rFonts w:ascii="Times New Roman" w:eastAsiaTheme="minorHAnsi" w:hAnsi="Times New Roman"/>
          <w:b/>
          <w:bCs/>
          <w:sz w:val="28"/>
          <w:szCs w:val="28"/>
        </w:rPr>
        <w:t>размер каждой закуски на 2-3 укуса;</w:t>
      </w:r>
    </w:p>
    <w:p w14:paraId="3CDF2DF1" w14:textId="77777777" w:rsidR="009B5894" w:rsidRDefault="00D57BFB" w:rsidP="00380A71">
      <w:pPr>
        <w:pStyle w:val="afff3"/>
        <w:numPr>
          <w:ilvl w:val="0"/>
          <w:numId w:val="22"/>
        </w:numPr>
        <w:spacing w:after="0" w:line="240" w:lineRule="auto"/>
        <w:ind w:left="426" w:hanging="426"/>
        <w:jc w:val="both"/>
        <w:rPr>
          <w:rFonts w:ascii="Times New Roman" w:eastAsiaTheme="minorHAnsi" w:hAnsi="Times New Roman"/>
          <w:b/>
          <w:bCs/>
          <w:sz w:val="28"/>
          <w:szCs w:val="28"/>
        </w:rPr>
      </w:pPr>
      <w:r>
        <w:rPr>
          <w:rFonts w:ascii="Times New Roman" w:eastAsiaTheme="minorHAnsi" w:hAnsi="Times New Roman"/>
          <w:b/>
          <w:bCs/>
          <w:sz w:val="28"/>
          <w:szCs w:val="28"/>
        </w:rPr>
        <w:t>приготовить один вид закуски.</w:t>
      </w:r>
    </w:p>
    <w:p w14:paraId="58F23F88" w14:textId="77777777" w:rsidR="009B5894" w:rsidRDefault="009B5894">
      <w:pPr>
        <w:pStyle w:val="afff3"/>
        <w:spacing w:after="0" w:line="240" w:lineRule="auto"/>
        <w:ind w:left="426"/>
        <w:jc w:val="both"/>
        <w:rPr>
          <w:rFonts w:ascii="Times New Roman" w:eastAsiaTheme="minorHAnsi" w:hAnsi="Times New Roman"/>
          <w:b/>
          <w:bCs/>
          <w:sz w:val="28"/>
          <w:szCs w:val="28"/>
        </w:rPr>
      </w:pPr>
    </w:p>
    <w:p w14:paraId="607C1B19" w14:textId="77777777" w:rsidR="009B5894" w:rsidRDefault="009B5894">
      <w:pPr>
        <w:jc w:val="both"/>
        <w:rPr>
          <w:sz w:val="28"/>
          <w:szCs w:val="28"/>
        </w:rPr>
      </w:pPr>
    </w:p>
    <w:p w14:paraId="14286DFE" w14:textId="77777777" w:rsidR="009B5894" w:rsidRDefault="00D57BFB">
      <w:pPr>
        <w:pStyle w:val="afff3"/>
        <w:spacing w:after="0" w:line="240" w:lineRule="auto"/>
        <w:ind w:left="0"/>
        <w:jc w:val="both"/>
        <w:rPr>
          <w:rFonts w:ascii="Times New Roman" w:hAnsi="Times New Roman"/>
          <w:sz w:val="28"/>
          <w:szCs w:val="28"/>
        </w:rPr>
      </w:pPr>
      <w:r>
        <w:rPr>
          <w:rFonts w:ascii="Times New Roman" w:hAnsi="Times New Roman"/>
          <w:sz w:val="28"/>
          <w:szCs w:val="28"/>
          <w:u w:val="single"/>
        </w:rPr>
        <w:t>Особенности подачи</w:t>
      </w:r>
      <w:r>
        <w:rPr>
          <w:rFonts w:ascii="Times New Roman" w:hAnsi="Times New Roman"/>
          <w:sz w:val="28"/>
          <w:szCs w:val="28"/>
        </w:rPr>
        <w:t>.</w:t>
      </w:r>
    </w:p>
    <w:p w14:paraId="6E106FEE" w14:textId="77777777" w:rsidR="009B5894" w:rsidRDefault="00D57BFB" w:rsidP="00380A71">
      <w:pPr>
        <w:pStyle w:val="afff3"/>
        <w:numPr>
          <w:ilvl w:val="0"/>
          <w:numId w:val="23"/>
        </w:numPr>
        <w:spacing w:after="0" w:line="240" w:lineRule="auto"/>
        <w:ind w:left="426" w:hanging="426"/>
        <w:jc w:val="both"/>
        <w:rPr>
          <w:rFonts w:ascii="Times New Roman" w:hAnsi="Times New Roman"/>
          <w:sz w:val="28"/>
          <w:szCs w:val="28"/>
        </w:rPr>
      </w:pPr>
      <w:bookmarkStart w:id="20" w:name="_Hlk173329172"/>
      <w:r>
        <w:rPr>
          <w:rFonts w:ascii="Times New Roman" w:hAnsi="Times New Roman"/>
          <w:sz w:val="28"/>
          <w:szCs w:val="28"/>
        </w:rPr>
        <w:t xml:space="preserve">12 шт., закуски подаются на двух тарелках по 4 </w:t>
      </w:r>
      <w:proofErr w:type="spellStart"/>
      <w:r>
        <w:rPr>
          <w:rFonts w:ascii="Times New Roman" w:hAnsi="Times New Roman"/>
          <w:sz w:val="28"/>
          <w:szCs w:val="28"/>
        </w:rPr>
        <w:t>шт</w:t>
      </w:r>
      <w:proofErr w:type="spellEnd"/>
      <w:r>
        <w:rPr>
          <w:rFonts w:ascii="Times New Roman" w:hAnsi="Times New Roman"/>
          <w:sz w:val="28"/>
          <w:szCs w:val="28"/>
        </w:rPr>
        <w:t xml:space="preserve"> в каждой, в одну линию. Тарелка круглая белая плоская, диаметром 30 – 32 см.; 4 </w:t>
      </w:r>
      <w:proofErr w:type="spellStart"/>
      <w:r>
        <w:rPr>
          <w:rFonts w:ascii="Times New Roman" w:hAnsi="Times New Roman"/>
          <w:sz w:val="28"/>
          <w:szCs w:val="28"/>
        </w:rPr>
        <w:t>шт</w:t>
      </w:r>
      <w:proofErr w:type="spellEnd"/>
      <w:r>
        <w:rPr>
          <w:rFonts w:ascii="Times New Roman" w:hAnsi="Times New Roman"/>
          <w:sz w:val="28"/>
          <w:szCs w:val="28"/>
        </w:rPr>
        <w:t xml:space="preserve"> подаются в упаковке на вынос для презентации;</w:t>
      </w:r>
    </w:p>
    <w:p w14:paraId="07A2E251" w14:textId="77777777" w:rsidR="009B5894" w:rsidRDefault="00D57BFB" w:rsidP="00380A71">
      <w:pPr>
        <w:pStyle w:val="afff3"/>
        <w:numPr>
          <w:ilvl w:val="0"/>
          <w:numId w:val="2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Все 12 </w:t>
      </w:r>
      <w:proofErr w:type="spellStart"/>
      <w:r>
        <w:rPr>
          <w:rFonts w:ascii="Times New Roman" w:hAnsi="Times New Roman"/>
          <w:sz w:val="28"/>
          <w:szCs w:val="28"/>
        </w:rPr>
        <w:t>шт</w:t>
      </w:r>
      <w:proofErr w:type="spellEnd"/>
      <w:r>
        <w:rPr>
          <w:rFonts w:ascii="Times New Roman" w:hAnsi="Times New Roman"/>
          <w:sz w:val="28"/>
          <w:szCs w:val="28"/>
        </w:rPr>
        <w:t xml:space="preserve"> закуски должны быть идентичными;</w:t>
      </w:r>
      <w:bookmarkEnd w:id="20"/>
    </w:p>
    <w:p w14:paraId="0ED103C9" w14:textId="77777777" w:rsidR="009B5894" w:rsidRDefault="00D57BFB" w:rsidP="00380A71">
      <w:pPr>
        <w:pStyle w:val="afff3"/>
        <w:numPr>
          <w:ilvl w:val="0"/>
          <w:numId w:val="23"/>
        </w:numPr>
        <w:spacing w:after="0" w:line="240" w:lineRule="auto"/>
        <w:ind w:left="426" w:hanging="426"/>
        <w:jc w:val="both"/>
        <w:rPr>
          <w:rFonts w:ascii="Times New Roman" w:hAnsi="Times New Roman"/>
          <w:sz w:val="28"/>
          <w:szCs w:val="28"/>
        </w:rPr>
      </w:pPr>
      <w:r>
        <w:rPr>
          <w:rFonts w:ascii="Times New Roman" w:hAnsi="Times New Roman"/>
          <w:sz w:val="28"/>
          <w:szCs w:val="28"/>
        </w:rPr>
        <w:lastRenderedPageBreak/>
        <w:t>сервисное окно открывается за 5 минут до подачи и закрывается через 5 минут после подачи;</w:t>
      </w:r>
    </w:p>
    <w:p w14:paraId="038AFF01" w14:textId="77777777" w:rsidR="009B5894" w:rsidRDefault="00D57BFB" w:rsidP="00380A71">
      <w:pPr>
        <w:pStyle w:val="afff3"/>
        <w:numPr>
          <w:ilvl w:val="0"/>
          <w:numId w:val="23"/>
        </w:numPr>
        <w:spacing w:after="0" w:line="240" w:lineRule="auto"/>
        <w:ind w:left="426" w:hanging="426"/>
        <w:jc w:val="both"/>
        <w:rPr>
          <w:rFonts w:ascii="Times New Roman" w:hAnsi="Times New Roman"/>
          <w:sz w:val="28"/>
          <w:szCs w:val="28"/>
        </w:rPr>
      </w:pPr>
      <w:r>
        <w:rPr>
          <w:rFonts w:ascii="Times New Roman"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066579B2" w14:textId="77777777" w:rsidR="009B5894" w:rsidRDefault="009B5894">
      <w:pPr>
        <w:pStyle w:val="afff3"/>
        <w:spacing w:after="0" w:line="240" w:lineRule="auto"/>
        <w:ind w:left="426"/>
        <w:jc w:val="both"/>
        <w:rPr>
          <w:rFonts w:ascii="Times New Roman" w:hAnsi="Times New Roman"/>
          <w:sz w:val="28"/>
          <w:szCs w:val="28"/>
        </w:rPr>
      </w:pPr>
    </w:p>
    <w:p w14:paraId="7DFA5B35" w14:textId="77777777" w:rsidR="009B5894" w:rsidRDefault="00D57BFB">
      <w:pPr>
        <w:pStyle w:val="afff3"/>
        <w:spacing w:after="0" w:line="240" w:lineRule="auto"/>
        <w:ind w:left="0"/>
        <w:jc w:val="both"/>
        <w:rPr>
          <w:rFonts w:ascii="Times New Roman" w:hAnsi="Times New Roman"/>
          <w:sz w:val="28"/>
          <w:szCs w:val="28"/>
          <w:u w:val="single"/>
        </w:rPr>
      </w:pPr>
      <w:r>
        <w:rPr>
          <w:rFonts w:ascii="Times New Roman" w:hAnsi="Times New Roman"/>
          <w:sz w:val="28"/>
          <w:szCs w:val="28"/>
          <w:u w:val="single"/>
        </w:rPr>
        <w:t>Основные ингредиенты.</w:t>
      </w:r>
    </w:p>
    <w:p w14:paraId="0889ED47" w14:textId="77777777" w:rsidR="009B5894" w:rsidRDefault="00D57BFB" w:rsidP="00380A71">
      <w:pPr>
        <w:pStyle w:val="afff3"/>
        <w:numPr>
          <w:ilvl w:val="0"/>
          <w:numId w:val="24"/>
        </w:numPr>
        <w:spacing w:after="0" w:line="240" w:lineRule="auto"/>
        <w:jc w:val="both"/>
        <w:rPr>
          <w:rFonts w:ascii="Times New Roman" w:hAnsi="Times New Roman"/>
          <w:sz w:val="28"/>
          <w:szCs w:val="28"/>
          <w:u w:val="single"/>
        </w:rPr>
      </w:pPr>
      <w:r>
        <w:rPr>
          <w:rFonts w:ascii="Times New Roman" w:eastAsiaTheme="minorHAnsi" w:hAnsi="Times New Roman"/>
          <w:sz w:val="28"/>
          <w:szCs w:val="28"/>
        </w:rPr>
        <w:t>используйте продукты с общего стола;</w:t>
      </w:r>
    </w:p>
    <w:p w14:paraId="2E607B5C" w14:textId="77777777" w:rsidR="009B5894" w:rsidRDefault="00D57BFB" w:rsidP="00380A71">
      <w:pPr>
        <w:pStyle w:val="afff3"/>
        <w:widowControl w:val="0"/>
        <w:numPr>
          <w:ilvl w:val="0"/>
          <w:numId w:val="24"/>
        </w:numPr>
        <w:spacing w:after="0" w:line="240" w:lineRule="auto"/>
        <w:rPr>
          <w:rFonts w:ascii="Times New Roman" w:eastAsiaTheme="minorHAnsi" w:hAnsi="Times New Roman"/>
          <w:sz w:val="28"/>
          <w:szCs w:val="28"/>
        </w:rPr>
      </w:pPr>
      <w:r>
        <w:rPr>
          <w:rFonts w:ascii="Times New Roman" w:eastAsiaTheme="minorHAnsi" w:hAnsi="Times New Roman"/>
          <w:sz w:val="28"/>
          <w:szCs w:val="28"/>
        </w:rPr>
        <w:t>черный ящик – определяет главный эксперт;</w:t>
      </w:r>
    </w:p>
    <w:p w14:paraId="46694599" w14:textId="77777777" w:rsidR="009B5894" w:rsidRDefault="00D57BFB" w:rsidP="00380A71">
      <w:pPr>
        <w:pStyle w:val="afff3"/>
        <w:widowControl w:val="0"/>
        <w:numPr>
          <w:ilvl w:val="0"/>
          <w:numId w:val="24"/>
        </w:numPr>
        <w:spacing w:after="0" w:line="240" w:lineRule="auto"/>
        <w:rPr>
          <w:rFonts w:ascii="Times New Roman" w:eastAsiaTheme="minorHAnsi" w:hAnsi="Times New Roman"/>
          <w:color w:val="000000" w:themeColor="text1"/>
          <w:sz w:val="28"/>
          <w:szCs w:val="28"/>
        </w:rPr>
      </w:pPr>
      <w:r>
        <w:rPr>
          <w:rFonts w:ascii="Times New Roman" w:eastAsiaTheme="minorHAnsi" w:hAnsi="Times New Roman"/>
          <w:color w:val="000000" w:themeColor="text1"/>
          <w:sz w:val="28"/>
          <w:szCs w:val="28"/>
        </w:rPr>
        <w:t>чёрный ящик – продукт;</w:t>
      </w:r>
    </w:p>
    <w:p w14:paraId="4F9FDBDE" w14:textId="77777777" w:rsidR="009B5894" w:rsidRDefault="00D57BFB" w:rsidP="00380A71">
      <w:pPr>
        <w:pStyle w:val="afff3"/>
        <w:numPr>
          <w:ilvl w:val="0"/>
          <w:numId w:val="24"/>
        </w:numPr>
        <w:spacing w:after="0" w:line="240" w:lineRule="auto"/>
        <w:jc w:val="both"/>
        <w:rPr>
          <w:rFonts w:ascii="Times New Roman" w:hAnsi="Times New Roman"/>
          <w:sz w:val="28"/>
          <w:szCs w:val="28"/>
          <w:u w:val="single"/>
        </w:rPr>
      </w:pPr>
      <w:r>
        <w:rPr>
          <w:rFonts w:ascii="Times New Roman" w:hAnsi="Times New Roman"/>
          <w:sz w:val="28"/>
          <w:szCs w:val="28"/>
        </w:rPr>
        <w:t>и</w:t>
      </w:r>
      <w:r>
        <w:rPr>
          <w:rFonts w:ascii="Times New Roman" w:eastAsiaTheme="minorHAnsi" w:hAnsi="Times New Roman"/>
          <w:sz w:val="28"/>
          <w:szCs w:val="28"/>
        </w:rPr>
        <w:t>спользуйте продукты из заказанного списка.</w:t>
      </w:r>
    </w:p>
    <w:p w14:paraId="42C2B2F5" w14:textId="77777777" w:rsidR="009B5894" w:rsidRDefault="009B5894">
      <w:pPr>
        <w:pStyle w:val="afff3"/>
        <w:widowControl w:val="0"/>
        <w:spacing w:after="0" w:line="240" w:lineRule="auto"/>
        <w:ind w:left="0"/>
        <w:rPr>
          <w:rFonts w:ascii="Times New Roman" w:eastAsiaTheme="minorHAnsi" w:hAnsi="Times New Roman"/>
          <w:sz w:val="28"/>
          <w:szCs w:val="28"/>
        </w:rPr>
      </w:pPr>
    </w:p>
    <w:p w14:paraId="42583CA4" w14:textId="77777777" w:rsidR="009B5894" w:rsidRDefault="00D57BFB">
      <w:pPr>
        <w:pStyle w:val="afff3"/>
        <w:spacing w:after="0" w:line="240" w:lineRule="auto"/>
        <w:ind w:left="0"/>
        <w:jc w:val="both"/>
        <w:rPr>
          <w:rFonts w:ascii="Times New Roman" w:hAnsi="Times New Roman"/>
          <w:sz w:val="28"/>
          <w:szCs w:val="28"/>
          <w:u w:val="single"/>
        </w:rPr>
      </w:pPr>
      <w:r>
        <w:rPr>
          <w:rFonts w:ascii="Times New Roman" w:hAnsi="Times New Roman"/>
          <w:sz w:val="28"/>
          <w:szCs w:val="28"/>
          <w:u w:val="single"/>
        </w:rPr>
        <w:t>Специальное оборудование.</w:t>
      </w:r>
    </w:p>
    <w:p w14:paraId="4E1B3F09" w14:textId="77777777" w:rsidR="009B5894" w:rsidRDefault="00D57BFB" w:rsidP="00380A71">
      <w:pPr>
        <w:pStyle w:val="afff3"/>
        <w:numPr>
          <w:ilvl w:val="0"/>
          <w:numId w:val="25"/>
        </w:numPr>
        <w:spacing w:after="0" w:line="240" w:lineRule="auto"/>
        <w:ind w:left="426" w:hanging="426"/>
        <w:jc w:val="both"/>
        <w:rPr>
          <w:rFonts w:ascii="Times New Roman" w:eastAsiaTheme="minorHAnsi" w:hAnsi="Times New Roman"/>
          <w:sz w:val="28"/>
          <w:szCs w:val="28"/>
        </w:rPr>
      </w:pPr>
      <w:r>
        <w:rPr>
          <w:rFonts w:ascii="Times New Roman" w:eastAsiaTheme="minorHAnsi"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064E25D9" w14:textId="77777777" w:rsidR="009B5894" w:rsidRDefault="009B5894">
      <w:pPr>
        <w:contextualSpacing/>
        <w:jc w:val="center"/>
        <w:rPr>
          <w:sz w:val="28"/>
          <w:szCs w:val="28"/>
        </w:rPr>
      </w:pPr>
    </w:p>
    <w:p w14:paraId="7F0EA6AF" w14:textId="77777777" w:rsidR="009B5894" w:rsidRDefault="00D57BFB">
      <w:pPr>
        <w:contextualSpacing/>
        <w:jc w:val="center"/>
        <w:rPr>
          <w:b/>
          <w:bCs/>
          <w:iCs/>
          <w:sz w:val="28"/>
          <w:szCs w:val="28"/>
        </w:rPr>
      </w:pPr>
      <w:r>
        <w:rPr>
          <w:b/>
          <w:bCs/>
          <w:iCs/>
          <w:sz w:val="28"/>
          <w:szCs w:val="28"/>
        </w:rPr>
        <w:t>Модуль Д: Бургер.</w:t>
      </w:r>
    </w:p>
    <w:p w14:paraId="701D71E5" w14:textId="77777777" w:rsidR="009B5894" w:rsidRDefault="009B5894">
      <w:pPr>
        <w:contextualSpacing/>
        <w:jc w:val="center"/>
        <w:rPr>
          <w:i/>
          <w:sz w:val="28"/>
          <w:szCs w:val="28"/>
        </w:rPr>
      </w:pPr>
    </w:p>
    <w:p w14:paraId="34A754CE" w14:textId="77777777" w:rsidR="009B5894" w:rsidRDefault="00D57BFB">
      <w:pPr>
        <w:pStyle w:val="afff3"/>
        <w:spacing w:after="0" w:line="240" w:lineRule="auto"/>
        <w:ind w:left="0"/>
        <w:jc w:val="both"/>
        <w:rPr>
          <w:rFonts w:ascii="Times New Roman" w:hAnsi="Times New Roman"/>
          <w:sz w:val="28"/>
          <w:szCs w:val="28"/>
          <w:u w:val="single"/>
        </w:rPr>
      </w:pPr>
      <w:r>
        <w:rPr>
          <w:rFonts w:ascii="Times New Roman" w:hAnsi="Times New Roman"/>
          <w:sz w:val="28"/>
          <w:szCs w:val="28"/>
          <w:u w:val="single"/>
        </w:rPr>
        <w:t>Описание задания.</w:t>
      </w:r>
    </w:p>
    <w:p w14:paraId="126D2AFF" w14:textId="77777777" w:rsidR="009B5894" w:rsidRDefault="00D57BFB">
      <w:pPr>
        <w:pStyle w:val="TableParagraph"/>
        <w:spacing w:line="276" w:lineRule="auto"/>
        <w:ind w:firstLine="709"/>
        <w:jc w:val="both"/>
        <w:rPr>
          <w:b/>
          <w:sz w:val="28"/>
          <w:szCs w:val="28"/>
        </w:rPr>
      </w:pPr>
      <w:r>
        <w:rPr>
          <w:b/>
          <w:sz w:val="28"/>
          <w:szCs w:val="28"/>
        </w:rPr>
        <w:t>Приготовить 3 порции блюда Бургер на выбор участника из мяса говядины.</w:t>
      </w:r>
    </w:p>
    <w:p w14:paraId="0117290B" w14:textId="77777777" w:rsidR="009B5894" w:rsidRDefault="00D57BFB" w:rsidP="00380A71">
      <w:pPr>
        <w:pStyle w:val="TableParagraph"/>
        <w:numPr>
          <w:ilvl w:val="0"/>
          <w:numId w:val="19"/>
        </w:numPr>
        <w:tabs>
          <w:tab w:val="left" w:pos="426"/>
          <w:tab w:val="left" w:pos="828"/>
          <w:tab w:val="left" w:pos="851"/>
          <w:tab w:val="left" w:pos="867"/>
        </w:tabs>
        <w:spacing w:line="276" w:lineRule="auto"/>
        <w:ind w:left="426" w:hanging="426"/>
        <w:jc w:val="both"/>
        <w:rPr>
          <w:b/>
          <w:sz w:val="28"/>
          <w:szCs w:val="28"/>
        </w:rPr>
      </w:pPr>
      <w:r>
        <w:rPr>
          <w:b/>
          <w:sz w:val="28"/>
          <w:szCs w:val="28"/>
        </w:rPr>
        <w:t xml:space="preserve">начинка на выбор </w:t>
      </w:r>
      <w:r>
        <w:rPr>
          <w:rFonts w:eastAsiaTheme="minorHAnsi"/>
          <w:b/>
          <w:bCs/>
          <w:sz w:val="28"/>
          <w:szCs w:val="28"/>
        </w:rPr>
        <w:t>конкурсанта</w:t>
      </w:r>
      <w:r>
        <w:rPr>
          <w:b/>
          <w:sz w:val="28"/>
          <w:szCs w:val="28"/>
        </w:rPr>
        <w:t>;</w:t>
      </w:r>
    </w:p>
    <w:p w14:paraId="708E4B82" w14:textId="77777777" w:rsidR="009B5894" w:rsidRDefault="00D57BFB" w:rsidP="00380A71">
      <w:pPr>
        <w:pStyle w:val="TableParagraph"/>
        <w:numPr>
          <w:ilvl w:val="0"/>
          <w:numId w:val="19"/>
        </w:numPr>
        <w:tabs>
          <w:tab w:val="left" w:pos="426"/>
          <w:tab w:val="left" w:pos="828"/>
          <w:tab w:val="left" w:pos="851"/>
          <w:tab w:val="left" w:pos="867"/>
        </w:tabs>
        <w:spacing w:line="276" w:lineRule="auto"/>
        <w:ind w:left="426" w:hanging="426"/>
        <w:jc w:val="both"/>
        <w:rPr>
          <w:b/>
          <w:sz w:val="28"/>
          <w:szCs w:val="28"/>
        </w:rPr>
      </w:pPr>
      <w:r>
        <w:rPr>
          <w:b/>
          <w:sz w:val="28"/>
          <w:szCs w:val="28"/>
        </w:rPr>
        <w:t xml:space="preserve">соус на выбор </w:t>
      </w:r>
      <w:r>
        <w:rPr>
          <w:rFonts w:eastAsiaTheme="minorHAnsi"/>
          <w:b/>
          <w:bCs/>
          <w:sz w:val="28"/>
          <w:szCs w:val="28"/>
        </w:rPr>
        <w:t>конкурсанта</w:t>
      </w:r>
      <w:r>
        <w:rPr>
          <w:b/>
          <w:sz w:val="28"/>
          <w:szCs w:val="28"/>
        </w:rPr>
        <w:t>;</w:t>
      </w:r>
    </w:p>
    <w:p w14:paraId="1DF3A321" w14:textId="77777777" w:rsidR="009B5894" w:rsidRDefault="00D57BFB" w:rsidP="00380A71">
      <w:pPr>
        <w:pStyle w:val="TableParagraph"/>
        <w:numPr>
          <w:ilvl w:val="0"/>
          <w:numId w:val="19"/>
        </w:numPr>
        <w:tabs>
          <w:tab w:val="left" w:pos="426"/>
          <w:tab w:val="left" w:pos="828"/>
          <w:tab w:val="left" w:pos="851"/>
          <w:tab w:val="left" w:pos="867"/>
        </w:tabs>
        <w:spacing w:line="276" w:lineRule="auto"/>
        <w:ind w:left="426" w:hanging="426"/>
        <w:jc w:val="both"/>
        <w:rPr>
          <w:b/>
          <w:sz w:val="28"/>
          <w:szCs w:val="28"/>
        </w:rPr>
      </w:pPr>
      <w:r>
        <w:rPr>
          <w:b/>
          <w:sz w:val="28"/>
          <w:szCs w:val="28"/>
        </w:rPr>
        <w:t xml:space="preserve">оформление бургера – на выбор </w:t>
      </w:r>
      <w:r>
        <w:rPr>
          <w:rFonts w:eastAsiaTheme="minorHAnsi"/>
          <w:b/>
          <w:bCs/>
          <w:sz w:val="28"/>
          <w:szCs w:val="28"/>
        </w:rPr>
        <w:t>конкурсанта</w:t>
      </w:r>
      <w:r>
        <w:rPr>
          <w:b/>
          <w:sz w:val="28"/>
          <w:szCs w:val="28"/>
        </w:rPr>
        <w:t>.</w:t>
      </w:r>
    </w:p>
    <w:p w14:paraId="26C5F365" w14:textId="77777777" w:rsidR="009B5894" w:rsidRDefault="009B5894">
      <w:pPr>
        <w:pStyle w:val="TableParagraph"/>
        <w:tabs>
          <w:tab w:val="left" w:pos="426"/>
          <w:tab w:val="left" w:pos="828"/>
          <w:tab w:val="left" w:pos="851"/>
          <w:tab w:val="left" w:pos="867"/>
        </w:tabs>
        <w:spacing w:line="276" w:lineRule="auto"/>
        <w:ind w:left="426"/>
        <w:jc w:val="both"/>
        <w:rPr>
          <w:b/>
          <w:sz w:val="28"/>
          <w:szCs w:val="28"/>
        </w:rPr>
      </w:pPr>
    </w:p>
    <w:p w14:paraId="13172B55" w14:textId="77777777" w:rsidR="009B5894" w:rsidRDefault="00D57BFB">
      <w:pPr>
        <w:pStyle w:val="afff3"/>
        <w:spacing w:after="0" w:line="240" w:lineRule="auto"/>
        <w:ind w:left="0"/>
        <w:jc w:val="both"/>
        <w:rPr>
          <w:rFonts w:ascii="Times New Roman" w:hAnsi="Times New Roman"/>
          <w:sz w:val="28"/>
          <w:szCs w:val="28"/>
        </w:rPr>
      </w:pPr>
      <w:r>
        <w:rPr>
          <w:rFonts w:ascii="Times New Roman" w:hAnsi="Times New Roman"/>
          <w:sz w:val="28"/>
          <w:szCs w:val="28"/>
          <w:u w:val="single"/>
        </w:rPr>
        <w:t>Особенности подачи</w:t>
      </w:r>
      <w:r>
        <w:rPr>
          <w:rFonts w:ascii="Times New Roman" w:hAnsi="Times New Roman"/>
          <w:sz w:val="28"/>
          <w:szCs w:val="28"/>
        </w:rPr>
        <w:t>.</w:t>
      </w:r>
    </w:p>
    <w:p w14:paraId="7AE613D9" w14:textId="77777777" w:rsidR="009B5894" w:rsidRDefault="00D57BFB" w:rsidP="00380A71">
      <w:pPr>
        <w:pStyle w:val="afff3"/>
        <w:widowControl w:val="0"/>
        <w:numPr>
          <w:ilvl w:val="0"/>
          <w:numId w:val="18"/>
        </w:numPr>
        <w:tabs>
          <w:tab w:val="left" w:pos="426"/>
          <w:tab w:val="left" w:pos="851"/>
        </w:tabs>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масса блюда максимум 250 г.;</w:t>
      </w:r>
    </w:p>
    <w:p w14:paraId="67945FF8" w14:textId="77777777" w:rsidR="009B5894" w:rsidRDefault="00D57BFB" w:rsidP="00380A71">
      <w:pPr>
        <w:pStyle w:val="afff3"/>
        <w:numPr>
          <w:ilvl w:val="0"/>
          <w:numId w:val="23"/>
        </w:numPr>
        <w:spacing w:after="0" w:line="240" w:lineRule="auto"/>
        <w:ind w:left="426" w:hanging="426"/>
        <w:jc w:val="both"/>
        <w:rPr>
          <w:rFonts w:ascii="Times New Roman" w:hAnsi="Times New Roman"/>
          <w:sz w:val="28"/>
          <w:szCs w:val="28"/>
        </w:rPr>
      </w:pPr>
      <w:r>
        <w:rPr>
          <w:rFonts w:ascii="Times New Roman" w:hAnsi="Times New Roman"/>
          <w:sz w:val="28"/>
          <w:szCs w:val="28"/>
        </w:rPr>
        <w:t>2 порции подаются на тарелках – круглая белая плоская, диаметром 30–32 см.; 1 порция подаётся в упаковке на вынос для презентации;</w:t>
      </w:r>
    </w:p>
    <w:p w14:paraId="42329BEA" w14:textId="77777777" w:rsidR="009B5894" w:rsidRDefault="00D57BFB" w:rsidP="00380A71">
      <w:pPr>
        <w:pStyle w:val="afff3"/>
        <w:widowControl w:val="0"/>
        <w:numPr>
          <w:ilvl w:val="0"/>
          <w:numId w:val="18"/>
        </w:numPr>
        <w:tabs>
          <w:tab w:val="left" w:pos="426"/>
          <w:tab w:val="left" w:pos="851"/>
        </w:tabs>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сервисное окно открывается за 5 минут до подачи и закрывается через 5 минут после подачи;</w:t>
      </w:r>
    </w:p>
    <w:p w14:paraId="2A942C49" w14:textId="77777777" w:rsidR="009B5894" w:rsidRDefault="00D57BFB" w:rsidP="00380A71">
      <w:pPr>
        <w:pStyle w:val="afff3"/>
        <w:widowControl w:val="0"/>
        <w:numPr>
          <w:ilvl w:val="0"/>
          <w:numId w:val="18"/>
        </w:numPr>
        <w:tabs>
          <w:tab w:val="left" w:pos="426"/>
          <w:tab w:val="left" w:pos="851"/>
        </w:tabs>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1173C2EA" w14:textId="77777777" w:rsidR="009B5894" w:rsidRDefault="009B5894">
      <w:pPr>
        <w:pStyle w:val="afff3"/>
        <w:spacing w:after="0" w:line="240" w:lineRule="auto"/>
        <w:ind w:left="0"/>
        <w:jc w:val="both"/>
        <w:rPr>
          <w:rFonts w:ascii="Times New Roman" w:hAnsi="Times New Roman"/>
          <w:sz w:val="28"/>
          <w:szCs w:val="28"/>
        </w:rPr>
      </w:pPr>
    </w:p>
    <w:p w14:paraId="21094F0B" w14:textId="77777777" w:rsidR="009B5894" w:rsidRDefault="00D57BFB">
      <w:pPr>
        <w:pStyle w:val="afff3"/>
        <w:spacing w:after="0" w:line="240" w:lineRule="auto"/>
        <w:ind w:left="0"/>
        <w:jc w:val="both"/>
        <w:rPr>
          <w:rFonts w:ascii="Times New Roman" w:hAnsi="Times New Roman"/>
          <w:sz w:val="28"/>
          <w:szCs w:val="28"/>
        </w:rPr>
      </w:pPr>
      <w:r>
        <w:rPr>
          <w:rFonts w:ascii="Times New Roman" w:hAnsi="Times New Roman"/>
          <w:sz w:val="28"/>
          <w:szCs w:val="28"/>
          <w:u w:val="single"/>
        </w:rPr>
        <w:t>Основные ингредиенты</w:t>
      </w:r>
      <w:r>
        <w:rPr>
          <w:rFonts w:ascii="Times New Roman" w:hAnsi="Times New Roman"/>
          <w:sz w:val="28"/>
          <w:szCs w:val="28"/>
        </w:rPr>
        <w:t>.</w:t>
      </w:r>
    </w:p>
    <w:p w14:paraId="7D2A3022" w14:textId="77777777" w:rsidR="009B5894" w:rsidRDefault="00D57BFB" w:rsidP="00380A71">
      <w:pPr>
        <w:pStyle w:val="afff3"/>
        <w:widowControl w:val="0"/>
        <w:numPr>
          <w:ilvl w:val="0"/>
          <w:numId w:val="20"/>
        </w:numPr>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используйте продукты с общего стола;</w:t>
      </w:r>
    </w:p>
    <w:p w14:paraId="56859212" w14:textId="77777777" w:rsidR="009B5894" w:rsidRDefault="00D57BFB" w:rsidP="00380A71">
      <w:pPr>
        <w:pStyle w:val="afff3"/>
        <w:widowControl w:val="0"/>
        <w:numPr>
          <w:ilvl w:val="0"/>
          <w:numId w:val="20"/>
        </w:numPr>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обязательный ингредиент – мясо говядины;</w:t>
      </w:r>
    </w:p>
    <w:p w14:paraId="5D4190FB" w14:textId="77777777" w:rsidR="009B5894" w:rsidRDefault="00D57BFB" w:rsidP="00380A71">
      <w:pPr>
        <w:pStyle w:val="afff3"/>
        <w:widowControl w:val="0"/>
        <w:numPr>
          <w:ilvl w:val="0"/>
          <w:numId w:val="20"/>
        </w:numPr>
        <w:spacing w:after="0" w:line="240" w:lineRule="auto"/>
        <w:ind w:left="426" w:hanging="426"/>
        <w:rPr>
          <w:rFonts w:ascii="Times New Roman" w:eastAsiaTheme="minorHAnsi" w:hAnsi="Times New Roman"/>
          <w:sz w:val="28"/>
          <w:szCs w:val="28"/>
        </w:rPr>
      </w:pPr>
      <w:r>
        <w:rPr>
          <w:rFonts w:ascii="Times New Roman" w:eastAsiaTheme="minorHAnsi" w:hAnsi="Times New Roman"/>
          <w:sz w:val="28"/>
          <w:szCs w:val="28"/>
        </w:rPr>
        <w:t>используйте продукты из заказанного списка;</w:t>
      </w:r>
    </w:p>
    <w:p w14:paraId="3763E239" w14:textId="77777777" w:rsidR="009B5894" w:rsidRDefault="009B5894">
      <w:pPr>
        <w:pStyle w:val="afff3"/>
        <w:widowControl w:val="0"/>
        <w:spacing w:after="0" w:line="240" w:lineRule="auto"/>
        <w:ind w:left="0"/>
        <w:rPr>
          <w:rFonts w:ascii="Times New Roman" w:eastAsiaTheme="minorHAnsi" w:hAnsi="Times New Roman"/>
          <w:sz w:val="28"/>
          <w:szCs w:val="28"/>
        </w:rPr>
      </w:pPr>
    </w:p>
    <w:p w14:paraId="0DEA73E9" w14:textId="77777777" w:rsidR="009B5894" w:rsidRDefault="00D57BFB">
      <w:pPr>
        <w:pStyle w:val="afff3"/>
        <w:spacing w:after="0" w:line="240" w:lineRule="auto"/>
        <w:ind w:left="0"/>
        <w:jc w:val="both"/>
        <w:rPr>
          <w:rFonts w:ascii="Times New Roman" w:hAnsi="Times New Roman"/>
          <w:sz w:val="28"/>
          <w:szCs w:val="28"/>
          <w:u w:val="single"/>
        </w:rPr>
      </w:pPr>
      <w:r>
        <w:rPr>
          <w:rFonts w:ascii="Times New Roman" w:hAnsi="Times New Roman"/>
          <w:sz w:val="28"/>
          <w:szCs w:val="28"/>
          <w:u w:val="single"/>
        </w:rPr>
        <w:t>Специальное оборудование.</w:t>
      </w:r>
    </w:p>
    <w:p w14:paraId="766D64E4" w14:textId="77777777" w:rsidR="009B5894" w:rsidRDefault="00D57BFB" w:rsidP="00380A71">
      <w:pPr>
        <w:pStyle w:val="afff3"/>
        <w:numPr>
          <w:ilvl w:val="0"/>
          <w:numId w:val="21"/>
        </w:numPr>
        <w:spacing w:after="0" w:line="240" w:lineRule="auto"/>
        <w:ind w:left="426" w:hanging="426"/>
        <w:jc w:val="both"/>
        <w:rPr>
          <w:rFonts w:ascii="Times New Roman" w:eastAsiaTheme="minorHAnsi" w:hAnsi="Times New Roman"/>
          <w:sz w:val="28"/>
          <w:szCs w:val="28"/>
        </w:rPr>
      </w:pPr>
      <w:r>
        <w:rPr>
          <w:rFonts w:ascii="Times New Roman" w:eastAsiaTheme="minorHAnsi" w:hAnsi="Times New Roman"/>
          <w:sz w:val="28"/>
          <w:szCs w:val="28"/>
        </w:rPr>
        <w:lastRenderedPageBreak/>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5DC48852" w14:textId="77777777" w:rsidR="009B5894" w:rsidRDefault="009B5894">
      <w:pPr>
        <w:contextualSpacing/>
        <w:jc w:val="center"/>
        <w:rPr>
          <w:sz w:val="28"/>
          <w:szCs w:val="28"/>
        </w:rPr>
      </w:pPr>
    </w:p>
    <w:p w14:paraId="589C4998" w14:textId="77777777" w:rsidR="009B5894" w:rsidRDefault="009B5894">
      <w:pPr>
        <w:contextualSpacing/>
        <w:jc w:val="both"/>
        <w:rPr>
          <w:rFonts w:eastAsia="Calibri"/>
          <w:sz w:val="28"/>
          <w:szCs w:val="28"/>
        </w:rPr>
      </w:pPr>
      <w:bookmarkStart w:id="21" w:name="_Toc78885643"/>
      <w:bookmarkStart w:id="22" w:name="_Toc126022968"/>
    </w:p>
    <w:p w14:paraId="7EC03172" w14:textId="77777777" w:rsidR="009B5894" w:rsidRDefault="009B5894">
      <w:pPr>
        <w:jc w:val="both"/>
        <w:rPr>
          <w:sz w:val="28"/>
          <w:szCs w:val="28"/>
        </w:rPr>
      </w:pPr>
    </w:p>
    <w:p w14:paraId="2E35CB77" w14:textId="77777777" w:rsidR="009B5894" w:rsidRDefault="00D57BFB">
      <w:pPr>
        <w:pStyle w:val="20"/>
        <w:spacing w:after="0" w:line="276" w:lineRule="auto"/>
        <w:jc w:val="center"/>
        <w:rPr>
          <w:rFonts w:ascii="Times New Roman" w:hAnsi="Times New Roman"/>
          <w:i/>
          <w:color w:val="000000"/>
          <w:vertAlign w:val="superscript"/>
          <w:lang w:val="ru-RU"/>
        </w:rPr>
      </w:pPr>
      <w:bookmarkStart w:id="23" w:name="_Toc185506583"/>
      <w:r>
        <w:rPr>
          <w:rFonts w:ascii="Times New Roman" w:hAnsi="Times New Roman"/>
          <w:iCs/>
          <w:sz w:val="24"/>
          <w:lang w:val="ru-RU"/>
        </w:rPr>
        <w:t>2. СПЕЦИАЛЬНЫЕ ПРАВИЛА КОМПЕТЕНЦИИ</w:t>
      </w:r>
      <w:bookmarkEnd w:id="21"/>
      <w:bookmarkEnd w:id="22"/>
      <w:bookmarkEnd w:id="23"/>
    </w:p>
    <w:p w14:paraId="60CB612E" w14:textId="77777777" w:rsidR="009B5894" w:rsidRDefault="009B5894">
      <w:pPr>
        <w:pStyle w:val="-21"/>
        <w:spacing w:before="0" w:after="0" w:line="240" w:lineRule="auto"/>
        <w:rPr>
          <w:rFonts w:ascii="Times New Roman" w:hAnsi="Times New Roman"/>
        </w:rPr>
      </w:pPr>
    </w:p>
    <w:p w14:paraId="755C1074" w14:textId="77777777" w:rsidR="009B5894" w:rsidRDefault="00D57BFB">
      <w:pPr>
        <w:pStyle w:val="-21"/>
        <w:spacing w:before="0" w:after="0" w:line="240" w:lineRule="auto"/>
        <w:rPr>
          <w:rFonts w:ascii="Times New Roman" w:hAnsi="Times New Roman"/>
        </w:rPr>
      </w:pPr>
      <w:bookmarkStart w:id="24" w:name="_Toc126022969"/>
      <w:bookmarkStart w:id="25" w:name="_Toc185506584"/>
      <w:r>
        <w:rPr>
          <w:rFonts w:ascii="Times New Roman" w:hAnsi="Times New Roman"/>
        </w:rPr>
        <w:t>2.1. Правила распределения экспертных групп в компетенции “Поварское дело”.</w:t>
      </w:r>
      <w:bookmarkEnd w:id="24"/>
      <w:bookmarkEnd w:id="25"/>
    </w:p>
    <w:p w14:paraId="67F01DCF" w14:textId="77777777" w:rsidR="009B5894" w:rsidRDefault="00D57BFB">
      <w:pPr>
        <w:jc w:val="both"/>
        <w:rPr>
          <w:i/>
          <w:sz w:val="28"/>
          <w:szCs w:val="28"/>
          <w:lang w:bidi="en-US"/>
        </w:rPr>
      </w:pPr>
      <w:r>
        <w:rPr>
          <w:i/>
          <w:sz w:val="28"/>
          <w:szCs w:val="28"/>
          <w:lang w:bidi="en-US"/>
        </w:rPr>
        <w:t>В компетенции две группы измеримой оценки и одна группа судейской оценки:</w:t>
      </w:r>
    </w:p>
    <w:p w14:paraId="01B48F28" w14:textId="77777777" w:rsidR="009B5894" w:rsidRDefault="00D57BFB">
      <w:pPr>
        <w:jc w:val="both"/>
        <w:rPr>
          <w:sz w:val="28"/>
          <w:szCs w:val="28"/>
          <w:lang w:bidi="en-US"/>
        </w:rPr>
      </w:pPr>
      <w:r>
        <w:rPr>
          <w:sz w:val="28"/>
          <w:szCs w:val="28"/>
          <w:lang w:bidi="en-US"/>
        </w:rPr>
        <w:t xml:space="preserve"> - Измеримая – работа на площадке</w:t>
      </w:r>
    </w:p>
    <w:p w14:paraId="06E495CD" w14:textId="77777777" w:rsidR="009B5894" w:rsidRDefault="00D57BFB">
      <w:pPr>
        <w:jc w:val="both"/>
        <w:rPr>
          <w:sz w:val="28"/>
          <w:szCs w:val="28"/>
          <w:lang w:bidi="en-US"/>
        </w:rPr>
      </w:pPr>
      <w:r>
        <w:rPr>
          <w:sz w:val="28"/>
          <w:szCs w:val="28"/>
          <w:lang w:bidi="en-US"/>
        </w:rPr>
        <w:t xml:space="preserve"> - Измеримая – презентация готовых блюд</w:t>
      </w:r>
    </w:p>
    <w:p w14:paraId="0A5389A8" w14:textId="77777777" w:rsidR="009B5894" w:rsidRDefault="00D57BFB">
      <w:pPr>
        <w:jc w:val="both"/>
        <w:rPr>
          <w:sz w:val="28"/>
          <w:szCs w:val="28"/>
          <w:lang w:bidi="en-US"/>
        </w:rPr>
      </w:pPr>
      <w:r>
        <w:rPr>
          <w:sz w:val="28"/>
          <w:szCs w:val="28"/>
          <w:lang w:bidi="en-US"/>
        </w:rPr>
        <w:t>- Судейская – дегустация готовых блюд</w:t>
      </w:r>
    </w:p>
    <w:p w14:paraId="41D4B4A2" w14:textId="77777777" w:rsidR="009B5894" w:rsidRDefault="009B5894">
      <w:pPr>
        <w:jc w:val="center"/>
        <w:rPr>
          <w:b/>
          <w:bCs/>
          <w:sz w:val="28"/>
          <w:szCs w:val="28"/>
        </w:rPr>
      </w:pPr>
    </w:p>
    <w:p w14:paraId="182287CB" w14:textId="77777777" w:rsidR="009B5894" w:rsidRDefault="00D57BFB">
      <w:pPr>
        <w:rPr>
          <w:b/>
          <w:bCs/>
          <w:sz w:val="28"/>
          <w:szCs w:val="28"/>
        </w:rPr>
      </w:pPr>
      <w:r>
        <w:rPr>
          <w:sz w:val="28"/>
          <w:szCs w:val="28"/>
          <w:lang w:bidi="en-US"/>
        </w:rPr>
        <w:t>В случае, если экспертов на площадке меньше, чем необходимо, допускается объединение двух групп:</w:t>
      </w:r>
    </w:p>
    <w:p w14:paraId="7FC03AA1" w14:textId="77777777" w:rsidR="009B5894" w:rsidRDefault="009B5894">
      <w:pPr>
        <w:widowControl w:val="0"/>
        <w:ind w:left="539" w:right="788" w:firstLine="709"/>
        <w:jc w:val="both"/>
        <w:rPr>
          <w:sz w:val="28"/>
          <w:szCs w:val="28"/>
          <w:lang w:bidi="en-US"/>
        </w:rPr>
      </w:pPr>
    </w:p>
    <w:p w14:paraId="0C96220F" w14:textId="77777777" w:rsidR="009B5894" w:rsidRDefault="00D57BFB">
      <w:pPr>
        <w:widowControl w:val="0"/>
        <w:ind w:left="539" w:right="788" w:firstLine="709"/>
        <w:jc w:val="both"/>
        <w:rPr>
          <w:sz w:val="28"/>
          <w:szCs w:val="28"/>
          <w:lang w:bidi="en-US"/>
        </w:rPr>
      </w:pPr>
      <w:r>
        <w:rPr>
          <w:noProof/>
          <w:sz w:val="28"/>
          <w:szCs w:val="28"/>
        </w:rPr>
        <mc:AlternateContent>
          <mc:Choice Requires="wps">
            <w:drawing>
              <wp:anchor distT="0" distB="0" distL="114300" distR="114300" simplePos="0" relativeHeight="251659264" behindDoc="0" locked="0" layoutInCell="1" allowOverlap="1" wp14:anchorId="42725257" wp14:editId="36CDA32E">
                <wp:simplePos x="0" y="0"/>
                <wp:positionH relativeFrom="column">
                  <wp:posOffset>3380071</wp:posOffset>
                </wp:positionH>
                <wp:positionV relativeFrom="paragraph">
                  <wp:posOffset>213</wp:posOffset>
                </wp:positionV>
                <wp:extent cx="1069340" cy="914400"/>
                <wp:effectExtent l="0" t="0" r="0" b="0"/>
                <wp:wrapThrough wrapText="bothSides">
                  <wp:wrapPolygon edited="1">
                    <wp:start x="1796" y="0"/>
                    <wp:lineTo x="1283" y="900"/>
                    <wp:lineTo x="1026" y="4800"/>
                    <wp:lineTo x="0" y="10500"/>
                    <wp:lineTo x="0" y="11400"/>
                    <wp:lineTo x="1026" y="14400"/>
                    <wp:lineTo x="1026" y="19200"/>
                    <wp:lineTo x="1539" y="21600"/>
                    <wp:lineTo x="1796" y="21600"/>
                    <wp:lineTo x="19753" y="21600"/>
                    <wp:lineTo x="20010" y="21600"/>
                    <wp:lineTo x="20523" y="19200"/>
                    <wp:lineTo x="20523" y="14400"/>
                    <wp:lineTo x="21549" y="11100"/>
                    <wp:lineTo x="21549" y="10500"/>
                    <wp:lineTo x="20523" y="5100"/>
                    <wp:lineTo x="20266" y="900"/>
                    <wp:lineTo x="19753" y="0"/>
                    <wp:lineTo x="1796" y="0"/>
                  </wp:wrapPolygon>
                </wp:wrapThrough>
                <wp:docPr id="2" name="Двойная фигурная скобка 8"/>
                <wp:cNvGraphicFramePr/>
                <a:graphic xmlns:a="http://schemas.openxmlformats.org/drawingml/2006/main">
                  <a:graphicData uri="http://schemas.microsoft.com/office/word/2010/wordprocessingShape">
                    <wps:wsp>
                      <wps:cNvSpPr/>
                      <wps:spPr bwMode="auto">
                        <a:xfrm>
                          <a:off x="0" y="0"/>
                          <a:ext cx="1069340" cy="914400"/>
                        </a:xfrm>
                        <a:prstGeom prst="bracePair">
                          <a:avLst>
                            <a:gd name="adj" fmla="val 8333"/>
                          </a:avLst>
                        </a:prstGeom>
                        <a:noFill/>
                        <a:ln w="9525" cap="flat" cmpd="sng" algn="ctr">
                          <a:solidFill>
                            <a:srgbClr val="4F81BD">
                              <a:shade val="95000"/>
                              <a:satMod val="105000"/>
                            </a:srgbClr>
                          </a:solidFill>
                          <a:prstDash val="solid"/>
                        </a:ln>
                        <a:effectLst/>
                      </wps:spPr>
                      <wps:txbx>
                        <w:txbxContent>
                          <w:p w14:paraId="13E038C9" w14:textId="77777777" w:rsidR="00D57BFB" w:rsidRDefault="00D57BFB">
                            <w:pPr>
                              <w:jc w:val="center"/>
                            </w:pPr>
                            <w:r>
                              <w:t>3 эксперта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2725257"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Двойная фигурная скобка 8" o:spid="_x0000_s1026" type="#_x0000_t186" style="position:absolute;left:0;text-align:left;margin-left:266.15pt;margin-top:0;width:84.2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wrapcoords="1783 0 1270 900 1013 4800 -13 10500 -13 11400 1013 14400 1013 19200 1526 21600 1783 21600 19740 21600 19997 21600 20510 19200 20510 14400 21536 11100 21536 10500 20510 5100 20253 900 19740 0 1783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" strokecolor="#4a7ebb">
                <v:textbox>
                  <w:txbxContent>
                    <w:p w14:paraId="13E038C9" w14:textId="77777777" w:rsidR="00D57BFB" w:rsidRDefault="00D57BFB">
                      <w:pPr>
                        <w:jc w:val="center"/>
                      </w:pPr>
                      <w:r>
                        <w:t>3 эксперта</w:t>
                      </w:r>
                    </w:p>
                  </w:txbxContent>
                </v:textbox>
                <w10:wrap type="through"/>
              </v:shape>
            </w:pict>
          </mc:Fallback>
        </mc:AlternateContent>
      </w:r>
    </w:p>
    <w:p w14:paraId="76A55EC1" w14:textId="77777777" w:rsidR="009B5894" w:rsidRDefault="00D57BFB">
      <w:pPr>
        <w:widowControl w:val="0"/>
        <w:ind w:right="788"/>
        <w:jc w:val="both"/>
        <w:rPr>
          <w:sz w:val="28"/>
          <w:szCs w:val="28"/>
          <w:lang w:bidi="en-US"/>
        </w:rPr>
      </w:pPr>
      <w:r>
        <w:rPr>
          <w:sz w:val="28"/>
          <w:szCs w:val="28"/>
          <w:lang w:bidi="en-US"/>
        </w:rPr>
        <w:t xml:space="preserve">- Измеримая – работа на площадке </w:t>
      </w:r>
    </w:p>
    <w:p w14:paraId="413112FD" w14:textId="77777777" w:rsidR="009B5894" w:rsidRDefault="00D57BFB">
      <w:pPr>
        <w:widowControl w:val="0"/>
        <w:ind w:right="788"/>
        <w:jc w:val="both"/>
        <w:rPr>
          <w:sz w:val="28"/>
          <w:szCs w:val="28"/>
          <w:lang w:bidi="en-US"/>
        </w:rPr>
      </w:pPr>
      <w:r>
        <w:rPr>
          <w:sz w:val="28"/>
          <w:szCs w:val="28"/>
          <w:lang w:bidi="en-US"/>
        </w:rPr>
        <w:t xml:space="preserve">- Измеримая – презентация готовых блюд </w:t>
      </w:r>
    </w:p>
    <w:p w14:paraId="12B25DF0" w14:textId="77777777" w:rsidR="009B5894" w:rsidRDefault="009B5894">
      <w:pPr>
        <w:widowControl w:val="0"/>
        <w:spacing w:before="158"/>
        <w:ind w:left="540" w:right="787" w:firstLine="710"/>
        <w:jc w:val="both"/>
        <w:rPr>
          <w:sz w:val="28"/>
          <w:szCs w:val="28"/>
          <w:lang w:bidi="en-US"/>
        </w:rPr>
      </w:pPr>
    </w:p>
    <w:p w14:paraId="5FCA747C" w14:textId="77777777" w:rsidR="009B5894" w:rsidRDefault="009B5894">
      <w:pPr>
        <w:widowControl w:val="0"/>
        <w:spacing w:before="158" w:line="360" w:lineRule="auto"/>
        <w:ind w:left="540" w:right="787" w:firstLine="710"/>
        <w:jc w:val="both"/>
        <w:rPr>
          <w:sz w:val="28"/>
          <w:szCs w:val="28"/>
          <w:lang w:bidi="en-US"/>
        </w:rPr>
      </w:pPr>
    </w:p>
    <w:p w14:paraId="74E3B101" w14:textId="77777777" w:rsidR="009B5894" w:rsidRDefault="00D57BFB">
      <w:pPr>
        <w:widowControl w:val="0"/>
        <w:ind w:right="788"/>
        <w:jc w:val="both"/>
        <w:rPr>
          <w:sz w:val="28"/>
          <w:szCs w:val="28"/>
          <w:lang w:bidi="en-US"/>
        </w:rPr>
      </w:pPr>
      <w:r>
        <w:rPr>
          <w:noProof/>
          <w:sz w:val="28"/>
          <w:szCs w:val="28"/>
        </w:rPr>
        <mc:AlternateContent>
          <mc:Choice Requires="wps">
            <w:drawing>
              <wp:anchor distT="0" distB="0" distL="114300" distR="114300" simplePos="0" relativeHeight="251661312" behindDoc="0" locked="0" layoutInCell="1" allowOverlap="1" wp14:anchorId="09F9F1CF" wp14:editId="54BE3A5C">
                <wp:simplePos x="0" y="0"/>
                <wp:positionH relativeFrom="column">
                  <wp:posOffset>3378391</wp:posOffset>
                </wp:positionH>
                <wp:positionV relativeFrom="paragraph">
                  <wp:posOffset>21590</wp:posOffset>
                </wp:positionV>
                <wp:extent cx="1246505" cy="768985"/>
                <wp:effectExtent l="0" t="0" r="0" b="0"/>
                <wp:wrapThrough wrapText="bothSides">
                  <wp:wrapPolygon edited="1">
                    <wp:start x="1926" y="0"/>
                    <wp:lineTo x="1353" y="892"/>
                    <wp:lineTo x="967" y="2479"/>
                    <wp:lineTo x="1155" y="7205"/>
                    <wp:lineTo x="-385" y="10809"/>
                    <wp:lineTo x="1155" y="14393"/>
                    <wp:lineTo x="1155" y="19353"/>
                    <wp:lineTo x="1540" y="21600"/>
                    <wp:lineTo x="1926" y="21600"/>
                    <wp:lineTo x="19674" y="21600"/>
                    <wp:lineTo x="20060" y="21600"/>
                    <wp:lineTo x="20632" y="18907"/>
                    <wp:lineTo x="20632" y="14393"/>
                    <wp:lineTo x="21985" y="10809"/>
                    <wp:lineTo x="20445" y="7205"/>
                    <wp:lineTo x="20632" y="3157"/>
                    <wp:lineTo x="20247" y="892"/>
                    <wp:lineTo x="19674" y="0"/>
                    <wp:lineTo x="1926" y="0"/>
                  </wp:wrapPolygon>
                </wp:wrapThrough>
                <wp:docPr id="3" name="AutoShape 11"/>
                <wp:cNvGraphicFramePr/>
                <a:graphic xmlns:a="http://schemas.openxmlformats.org/drawingml/2006/main">
                  <a:graphicData uri="http://schemas.microsoft.com/office/word/2010/wordprocessingShape">
                    <wps:wsp>
                      <wps:cNvSpPr/>
                      <wps:spPr bwMode="auto">
                        <a:xfrm flipV="1">
                          <a:off x="0" y="0"/>
                          <a:ext cx="1246505" cy="768985"/>
                        </a:xfrm>
                        <a:prstGeom prst="bracePair">
                          <a:avLst>
                            <a:gd name="adj" fmla="val 8333"/>
                          </a:avLst>
                        </a:prstGeom>
                        <a:noFill/>
                        <a:ln w="9525">
                          <a:solidFill>
                            <a:srgbClr val="4F81BD">
                              <a:lumMod val="95000"/>
                              <a:lumOff val="0"/>
                            </a:srgbClr>
                          </a:solidFill>
                          <a:round/>
                          <a:headEnd/>
                          <a:tailEnd/>
                        </a:ln>
                      </wps:spPr>
                      <wps:txbx>
                        <w:txbxContent>
                          <w:p w14:paraId="44ECF164" w14:textId="77777777" w:rsidR="00D57BFB" w:rsidRDefault="00D57BFB">
                            <w:pPr>
                              <w:jc w:val="center"/>
                            </w:pPr>
                            <w:r>
                              <w:t>3 эксперта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9F9F1CF" id="AutoShape 11" o:spid="_x0000_s1027" type="#_x0000_t186" style="position:absolute;left:0;text-align:left;margin-left:266pt;margin-top:1.7pt;width:98.15pt;height:60.5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wrapcoords="1926 0 1353 892 967 2479 1155 7205 -385 10809 1155 14393 1155 19353 1540 21600 1926 21600 19674 21600 20060 21600 20632 18907 20632 14393 21985 10809 20445 7205 20632 3157 20247 892 19674 0 1926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" strokecolor="#457ab9">
                <v:textbox>
                  <w:txbxContent>
                    <w:p w14:paraId="44ECF164" w14:textId="77777777" w:rsidR="00D57BFB" w:rsidRDefault="00D57BFB">
                      <w:pPr>
                        <w:jc w:val="center"/>
                      </w:pPr>
                      <w:r>
                        <w:t>3 эксперта</w:t>
                      </w:r>
                    </w:p>
                  </w:txbxContent>
                </v:textbox>
                <w10:wrap type="through"/>
              </v:shape>
            </w:pict>
          </mc:Fallback>
        </mc:AlternateContent>
      </w:r>
      <w:r>
        <w:rPr>
          <w:sz w:val="28"/>
          <w:szCs w:val="28"/>
          <w:lang w:bidi="en-US"/>
        </w:rPr>
        <w:t xml:space="preserve"> </w:t>
      </w:r>
    </w:p>
    <w:p w14:paraId="5E0A6C25" w14:textId="77777777" w:rsidR="009B5894" w:rsidRDefault="00D57BFB">
      <w:pPr>
        <w:widowControl w:val="0"/>
        <w:ind w:right="788"/>
        <w:jc w:val="both"/>
        <w:rPr>
          <w:sz w:val="28"/>
          <w:szCs w:val="28"/>
          <w:lang w:bidi="en-US"/>
        </w:rPr>
      </w:pPr>
      <w:r>
        <w:rPr>
          <w:sz w:val="28"/>
          <w:szCs w:val="28"/>
          <w:lang w:bidi="en-US"/>
        </w:rPr>
        <w:t>- Измеримая – презентация готовых блюд</w:t>
      </w:r>
    </w:p>
    <w:p w14:paraId="50E3C026" w14:textId="77777777" w:rsidR="009B5894" w:rsidRDefault="00D57BFB">
      <w:pPr>
        <w:widowControl w:val="0"/>
        <w:ind w:right="788"/>
        <w:jc w:val="both"/>
        <w:rPr>
          <w:sz w:val="28"/>
          <w:szCs w:val="28"/>
          <w:lang w:bidi="en-US"/>
        </w:rPr>
      </w:pPr>
      <w:r>
        <w:rPr>
          <w:sz w:val="28"/>
          <w:szCs w:val="28"/>
          <w:lang w:bidi="en-US"/>
        </w:rPr>
        <w:t>- Судейская – дегустация готовых блюд</w:t>
      </w:r>
    </w:p>
    <w:p w14:paraId="4C4F638C" w14:textId="77777777" w:rsidR="009B5894" w:rsidRDefault="009B5894">
      <w:pPr>
        <w:widowControl w:val="0"/>
        <w:spacing w:before="158" w:line="360" w:lineRule="auto"/>
        <w:ind w:left="540" w:right="787" w:firstLine="720"/>
        <w:jc w:val="both"/>
        <w:rPr>
          <w:sz w:val="28"/>
          <w:szCs w:val="28"/>
          <w:lang w:bidi="en-US"/>
        </w:rPr>
      </w:pPr>
    </w:p>
    <w:p w14:paraId="1CAAC15C" w14:textId="77777777" w:rsidR="009B5894" w:rsidRDefault="00D57BFB">
      <w:pPr>
        <w:widowControl w:val="0"/>
        <w:spacing w:before="158"/>
        <w:ind w:right="-2" w:firstLine="709"/>
        <w:jc w:val="both"/>
        <w:rPr>
          <w:sz w:val="28"/>
          <w:szCs w:val="28"/>
          <w:lang w:bidi="en-US"/>
        </w:rPr>
      </w:pPr>
      <w:r>
        <w:rPr>
          <w:sz w:val="28"/>
          <w:szCs w:val="28"/>
          <w:lang w:bidi="en-US"/>
        </w:rPr>
        <w:t xml:space="preserve">Для того, чтобы эксперт-наставник не оценивал своего участника, в каждую группу добавляется еще один эксперт (руководитель группы), на замену оценки эксперта-наставника. </w:t>
      </w:r>
    </w:p>
    <w:p w14:paraId="5DC8B58B" w14:textId="77777777" w:rsidR="009B5894" w:rsidRDefault="009B5894">
      <w:pPr>
        <w:ind w:firstLine="709"/>
        <w:jc w:val="center"/>
        <w:rPr>
          <w:b/>
          <w:bCs/>
          <w:sz w:val="28"/>
          <w:szCs w:val="28"/>
        </w:rPr>
      </w:pPr>
    </w:p>
    <w:p w14:paraId="77E98E81" w14:textId="77777777" w:rsidR="009B5894" w:rsidRDefault="009B5894">
      <w:pPr>
        <w:ind w:firstLine="709"/>
        <w:jc w:val="center"/>
        <w:rPr>
          <w:b/>
          <w:bCs/>
          <w:sz w:val="28"/>
          <w:szCs w:val="28"/>
        </w:rPr>
      </w:pPr>
    </w:p>
    <w:p w14:paraId="560CD21D" w14:textId="77777777" w:rsidR="009B5894" w:rsidRDefault="009B5894">
      <w:pPr>
        <w:ind w:firstLine="709"/>
        <w:jc w:val="center"/>
        <w:rPr>
          <w:b/>
          <w:bCs/>
          <w:sz w:val="28"/>
          <w:szCs w:val="28"/>
        </w:rPr>
      </w:pPr>
    </w:p>
    <w:p w14:paraId="44E58810" w14:textId="77777777" w:rsidR="009B5894" w:rsidRDefault="00D57BFB">
      <w:pPr>
        <w:pStyle w:val="-21"/>
        <w:ind w:firstLine="567"/>
        <w:rPr>
          <w:rFonts w:ascii="Times New Roman" w:hAnsi="Times New Roman"/>
        </w:rPr>
      </w:pPr>
      <w:bookmarkStart w:id="26" w:name="_Toc126022970"/>
      <w:bookmarkStart w:id="27" w:name="_Toc185506585"/>
      <w:r>
        <w:rPr>
          <w:rFonts w:ascii="Times New Roman" w:hAnsi="Times New Roman"/>
        </w:rPr>
        <w:t>2.2. Сервировка блюд</w:t>
      </w:r>
      <w:bookmarkEnd w:id="26"/>
      <w:bookmarkEnd w:id="27"/>
    </w:p>
    <w:p w14:paraId="34A1AC5F" w14:textId="77777777" w:rsidR="009B5894" w:rsidRDefault="00D57BFB">
      <w:pPr>
        <w:widowControl w:val="0"/>
        <w:tabs>
          <w:tab w:val="left" w:pos="8647"/>
        </w:tabs>
        <w:spacing w:before="3"/>
        <w:ind w:right="140" w:firstLine="709"/>
        <w:jc w:val="both"/>
        <w:rPr>
          <w:sz w:val="28"/>
          <w:szCs w:val="28"/>
          <w:lang w:bidi="en-US"/>
        </w:rPr>
      </w:pPr>
      <w:r>
        <w:rPr>
          <w:sz w:val="28"/>
          <w:szCs w:val="28"/>
          <w:lang w:bidi="en-US"/>
        </w:rPr>
        <w:t xml:space="preserve">В моменты времени сервировки не должно быть никаких задержек. Выдача блюда осуществляется в пределах отведенного времени (±5минут). Эксперт, ответственный за хронометраж, объявляет участникам за 5 минут до корректного времени подачи, об открытии сервисного окна, и по истечении еще 5 минут после корректного времени – о закрытии сервисного окна. </w:t>
      </w:r>
      <w:r>
        <w:rPr>
          <w:sz w:val="28"/>
          <w:szCs w:val="28"/>
          <w:lang w:bidi="en-US"/>
        </w:rPr>
        <w:lastRenderedPageBreak/>
        <w:t xml:space="preserve">Соответственно на подачу блюда конкурсантам отводится 10 минут.  По истечении этого срока дается 5 штрафных минут, за каждую минуту задержки снимаются баллы в соответствии со схемой оценки, после истечения этого времени блюда снимаются с презентации и не оцениваются. </w:t>
      </w:r>
    </w:p>
    <w:p w14:paraId="395E9B31" w14:textId="77777777" w:rsidR="009B5894" w:rsidRDefault="009B5894">
      <w:pPr>
        <w:rPr>
          <w:b/>
          <w:bCs/>
          <w:sz w:val="28"/>
          <w:szCs w:val="28"/>
        </w:rPr>
      </w:pPr>
    </w:p>
    <w:p w14:paraId="7D74891A" w14:textId="77777777" w:rsidR="009B5894" w:rsidRDefault="009B5894">
      <w:pPr>
        <w:rPr>
          <w:b/>
          <w:bCs/>
          <w:sz w:val="28"/>
          <w:szCs w:val="28"/>
        </w:rPr>
      </w:pPr>
    </w:p>
    <w:p w14:paraId="7ABCB6A2" w14:textId="77777777" w:rsidR="009B5894" w:rsidRDefault="009B5894">
      <w:pPr>
        <w:rPr>
          <w:b/>
          <w:bCs/>
          <w:sz w:val="28"/>
          <w:szCs w:val="28"/>
        </w:rPr>
      </w:pPr>
    </w:p>
    <w:p w14:paraId="34B75F5C" w14:textId="77777777" w:rsidR="009B5894" w:rsidRDefault="00D57BFB">
      <w:pPr>
        <w:rPr>
          <w:b/>
          <w:bCs/>
          <w:sz w:val="28"/>
          <w:szCs w:val="28"/>
        </w:rPr>
      </w:pPr>
      <w:r>
        <w:rPr>
          <w:b/>
          <w:bCs/>
          <w:sz w:val="28"/>
          <w:szCs w:val="28"/>
        </w:rPr>
        <w:t>Пример:</w:t>
      </w:r>
    </w:p>
    <w:tbl>
      <w:tblPr>
        <w:tblStyle w:val="aff1"/>
        <w:tblW w:w="10774"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5"/>
        <w:gridCol w:w="1025"/>
        <w:gridCol w:w="3142"/>
        <w:gridCol w:w="3317"/>
        <w:gridCol w:w="1645"/>
      </w:tblGrid>
      <w:tr w:rsidR="009B5894" w14:paraId="0ADDBF82" w14:textId="77777777">
        <w:tc>
          <w:tcPr>
            <w:tcW w:w="10774" w:type="dxa"/>
            <w:gridSpan w:val="5"/>
          </w:tcPr>
          <w:p w14:paraId="79D225A9" w14:textId="70B6EDA8" w:rsidR="009B5894" w:rsidRDefault="00D57BFB">
            <w:pPr>
              <w:pStyle w:val="afffa"/>
              <w:shd w:val="clear" w:color="auto" w:fill="FFFFFF"/>
              <w:jc w:val="center"/>
              <w:rPr>
                <w:rFonts w:ascii="TimesNewRomanPS" w:hAnsi="TimesNewRomanPS"/>
                <w:b/>
                <w:bCs/>
                <w:sz w:val="22"/>
                <w:szCs w:val="22"/>
              </w:rPr>
            </w:pPr>
            <w:r>
              <w:rPr>
                <w:rFonts w:ascii="TimesNewRomanPS" w:hAnsi="TimesNewRomanPS"/>
                <w:b/>
                <w:bCs/>
                <w:sz w:val="22"/>
                <w:szCs w:val="22"/>
              </w:rPr>
              <w:t xml:space="preserve">Время выполнения </w:t>
            </w:r>
            <w:r w:rsidR="00410B0D">
              <w:rPr>
                <w:rFonts w:ascii="TimesNewRomanPS" w:hAnsi="TimesNewRomanPS"/>
                <w:b/>
                <w:bCs/>
                <w:sz w:val="22"/>
                <w:szCs w:val="22"/>
              </w:rPr>
              <w:t>3</w:t>
            </w:r>
            <w:r>
              <w:rPr>
                <w:rFonts w:ascii="TimesNewRomanPS" w:hAnsi="TimesNewRomanPS"/>
                <w:b/>
                <w:bCs/>
                <w:sz w:val="22"/>
                <w:szCs w:val="22"/>
              </w:rPr>
              <w:t xml:space="preserve"> часа - </w:t>
            </w:r>
            <w:r w:rsidR="00410B0D">
              <w:rPr>
                <w:rFonts w:ascii="TimesNewRomanPS" w:hAnsi="TimesNewRomanPS"/>
                <w:b/>
                <w:bCs/>
                <w:sz w:val="22"/>
                <w:szCs w:val="22"/>
              </w:rPr>
              <w:t>два</w:t>
            </w:r>
            <w:r>
              <w:rPr>
                <w:rFonts w:ascii="TimesNewRomanPS" w:hAnsi="TimesNewRomanPS"/>
                <w:b/>
                <w:bCs/>
                <w:sz w:val="22"/>
                <w:szCs w:val="22"/>
              </w:rPr>
              <w:t xml:space="preserve"> блюда: С 9:00 – 1</w:t>
            </w:r>
            <w:r w:rsidR="00410B0D">
              <w:rPr>
                <w:rFonts w:ascii="TimesNewRomanPS" w:hAnsi="TimesNewRomanPS"/>
                <w:b/>
                <w:bCs/>
                <w:sz w:val="22"/>
                <w:szCs w:val="22"/>
              </w:rPr>
              <w:t>2</w:t>
            </w:r>
            <w:r>
              <w:rPr>
                <w:rFonts w:ascii="TimesNewRomanPS" w:hAnsi="TimesNewRomanPS"/>
                <w:b/>
                <w:bCs/>
                <w:sz w:val="22"/>
                <w:szCs w:val="22"/>
              </w:rPr>
              <w:t>:00</w:t>
            </w:r>
          </w:p>
          <w:p w14:paraId="0DFBAB0D" w14:textId="77777777" w:rsidR="009B5894" w:rsidRDefault="009B5894">
            <w:pPr>
              <w:pStyle w:val="afffa"/>
              <w:shd w:val="clear" w:color="auto" w:fill="FFFFFF"/>
              <w:jc w:val="center"/>
              <w:rPr>
                <w:sz w:val="22"/>
                <w:szCs w:val="22"/>
              </w:rPr>
            </w:pPr>
          </w:p>
        </w:tc>
      </w:tr>
      <w:tr w:rsidR="009B5894" w14:paraId="01F6965F" w14:textId="77777777">
        <w:tc>
          <w:tcPr>
            <w:tcW w:w="2670" w:type="dxa"/>
            <w:gridSpan w:val="2"/>
          </w:tcPr>
          <w:p w14:paraId="78089106" w14:textId="2B4DCB69" w:rsidR="009B5894" w:rsidRDefault="00D57BFB">
            <w:pPr>
              <w:pStyle w:val="afffa"/>
              <w:shd w:val="clear" w:color="auto" w:fill="FFFFFF"/>
              <w:rPr>
                <w:sz w:val="22"/>
                <w:szCs w:val="22"/>
              </w:rPr>
            </w:pPr>
            <w:r>
              <w:rPr>
                <w:rFonts w:ascii="TimesNewRomanPS" w:hAnsi="TimesNewRomanPS"/>
                <w:b/>
                <w:bCs/>
                <w:sz w:val="22"/>
                <w:szCs w:val="22"/>
              </w:rPr>
              <w:t>Первая подача - 1</w:t>
            </w:r>
            <w:r w:rsidR="00893566">
              <w:rPr>
                <w:rFonts w:ascii="TimesNewRomanPS" w:hAnsi="TimesNewRomanPS"/>
                <w:b/>
                <w:bCs/>
                <w:sz w:val="22"/>
                <w:szCs w:val="22"/>
              </w:rPr>
              <w:t>1</w:t>
            </w:r>
            <w:r>
              <w:rPr>
                <w:rFonts w:ascii="TimesNewRomanPS" w:hAnsi="TimesNewRomanPS"/>
                <w:b/>
                <w:bCs/>
                <w:sz w:val="22"/>
                <w:szCs w:val="22"/>
              </w:rPr>
              <w:t>.</w:t>
            </w:r>
            <w:r w:rsidR="00893566">
              <w:rPr>
                <w:rFonts w:ascii="TimesNewRomanPS" w:hAnsi="TimesNewRomanPS"/>
                <w:b/>
                <w:bCs/>
                <w:sz w:val="22"/>
                <w:szCs w:val="22"/>
              </w:rPr>
              <w:t>3</w:t>
            </w:r>
            <w:r>
              <w:rPr>
                <w:rFonts w:ascii="TimesNewRomanPS" w:hAnsi="TimesNewRomanPS"/>
                <w:b/>
                <w:bCs/>
                <w:sz w:val="22"/>
                <w:szCs w:val="22"/>
              </w:rPr>
              <w:t xml:space="preserve">0 </w:t>
            </w:r>
          </w:p>
          <w:p w14:paraId="7BB09939" w14:textId="77777777" w:rsidR="009B5894" w:rsidRDefault="009B5894">
            <w:pPr>
              <w:jc w:val="center"/>
              <w:rPr>
                <w:b/>
                <w:bCs/>
                <w:sz w:val="22"/>
                <w:szCs w:val="22"/>
              </w:rPr>
            </w:pPr>
          </w:p>
        </w:tc>
        <w:tc>
          <w:tcPr>
            <w:tcW w:w="3142" w:type="dxa"/>
          </w:tcPr>
          <w:p w14:paraId="40F31E43" w14:textId="437C21AC" w:rsidR="009B5894" w:rsidRDefault="00D57BFB">
            <w:pPr>
              <w:pStyle w:val="afffa"/>
              <w:shd w:val="clear" w:color="auto" w:fill="FFFFFF"/>
              <w:rPr>
                <w:sz w:val="22"/>
                <w:szCs w:val="22"/>
              </w:rPr>
            </w:pPr>
            <w:r>
              <w:rPr>
                <w:rFonts w:ascii="TimesNewRomanPS" w:hAnsi="TimesNewRomanPS"/>
                <w:b/>
                <w:bCs/>
                <w:sz w:val="22"/>
                <w:szCs w:val="22"/>
              </w:rPr>
              <w:t>Окно подачи 11:</w:t>
            </w:r>
            <w:r w:rsidR="00013017">
              <w:rPr>
                <w:rFonts w:ascii="TimesNewRomanPS" w:hAnsi="TimesNewRomanPS"/>
                <w:b/>
                <w:bCs/>
                <w:sz w:val="22"/>
                <w:szCs w:val="22"/>
              </w:rPr>
              <w:t>2</w:t>
            </w:r>
            <w:r>
              <w:rPr>
                <w:rFonts w:ascii="TimesNewRomanPS" w:hAnsi="TimesNewRomanPS"/>
                <w:b/>
                <w:bCs/>
                <w:sz w:val="22"/>
                <w:szCs w:val="22"/>
              </w:rPr>
              <w:t>5 – 1</w:t>
            </w:r>
            <w:r w:rsidR="00013017">
              <w:rPr>
                <w:rFonts w:ascii="TimesNewRomanPS" w:hAnsi="TimesNewRomanPS"/>
                <w:b/>
                <w:bCs/>
                <w:sz w:val="22"/>
                <w:szCs w:val="22"/>
              </w:rPr>
              <w:t>1</w:t>
            </w:r>
            <w:r>
              <w:rPr>
                <w:rFonts w:ascii="TimesNewRomanPS" w:hAnsi="TimesNewRomanPS"/>
                <w:b/>
                <w:bCs/>
                <w:sz w:val="22"/>
                <w:szCs w:val="22"/>
              </w:rPr>
              <w:t>:</w:t>
            </w:r>
            <w:r w:rsidR="00013017">
              <w:rPr>
                <w:rFonts w:ascii="TimesNewRomanPS" w:hAnsi="TimesNewRomanPS"/>
                <w:b/>
                <w:bCs/>
                <w:sz w:val="22"/>
                <w:szCs w:val="22"/>
              </w:rPr>
              <w:t>3</w:t>
            </w:r>
            <w:r>
              <w:rPr>
                <w:rFonts w:ascii="TimesNewRomanPS" w:hAnsi="TimesNewRomanPS"/>
                <w:b/>
                <w:bCs/>
                <w:sz w:val="22"/>
                <w:szCs w:val="22"/>
              </w:rPr>
              <w:t xml:space="preserve">5 </w:t>
            </w:r>
          </w:p>
          <w:p w14:paraId="49DCC23C" w14:textId="77777777" w:rsidR="009B5894" w:rsidRDefault="009B5894">
            <w:pPr>
              <w:jc w:val="center"/>
              <w:rPr>
                <w:b/>
                <w:bCs/>
                <w:sz w:val="22"/>
                <w:szCs w:val="22"/>
              </w:rPr>
            </w:pPr>
          </w:p>
        </w:tc>
        <w:tc>
          <w:tcPr>
            <w:tcW w:w="3317" w:type="dxa"/>
          </w:tcPr>
          <w:p w14:paraId="35146618" w14:textId="01644F18" w:rsidR="009B5894" w:rsidRDefault="00D57BFB">
            <w:pPr>
              <w:pStyle w:val="afffa"/>
              <w:shd w:val="clear" w:color="auto" w:fill="FFFFFF"/>
              <w:rPr>
                <w:sz w:val="22"/>
                <w:szCs w:val="22"/>
              </w:rPr>
            </w:pPr>
            <w:r>
              <w:rPr>
                <w:rFonts w:ascii="TimesNewRomanPS" w:hAnsi="TimesNewRomanPS"/>
                <w:b/>
                <w:bCs/>
                <w:sz w:val="22"/>
                <w:szCs w:val="22"/>
              </w:rPr>
              <w:t>Штрафное время 1</w:t>
            </w:r>
            <w:r w:rsidR="00013017">
              <w:rPr>
                <w:rFonts w:ascii="TimesNewRomanPS" w:hAnsi="TimesNewRomanPS"/>
                <w:b/>
                <w:bCs/>
                <w:sz w:val="22"/>
                <w:szCs w:val="22"/>
              </w:rPr>
              <w:t>1</w:t>
            </w:r>
            <w:r>
              <w:rPr>
                <w:rFonts w:ascii="TimesNewRomanPS" w:hAnsi="TimesNewRomanPS"/>
                <w:b/>
                <w:bCs/>
                <w:sz w:val="22"/>
                <w:szCs w:val="22"/>
              </w:rPr>
              <w:t>:</w:t>
            </w:r>
            <w:r w:rsidR="00013017">
              <w:rPr>
                <w:rFonts w:ascii="TimesNewRomanPS" w:hAnsi="TimesNewRomanPS"/>
                <w:b/>
                <w:bCs/>
                <w:sz w:val="22"/>
                <w:szCs w:val="22"/>
              </w:rPr>
              <w:t>3</w:t>
            </w:r>
            <w:r>
              <w:rPr>
                <w:rFonts w:ascii="TimesNewRomanPS" w:hAnsi="TimesNewRomanPS"/>
                <w:b/>
                <w:bCs/>
                <w:sz w:val="22"/>
                <w:szCs w:val="22"/>
              </w:rPr>
              <w:t>5 – 1</w:t>
            </w:r>
            <w:r w:rsidR="00013017">
              <w:rPr>
                <w:rFonts w:ascii="TimesNewRomanPS" w:hAnsi="TimesNewRomanPS"/>
                <w:b/>
                <w:bCs/>
                <w:sz w:val="22"/>
                <w:szCs w:val="22"/>
              </w:rPr>
              <w:t>1</w:t>
            </w:r>
            <w:r>
              <w:rPr>
                <w:rFonts w:ascii="TimesNewRomanPS" w:hAnsi="TimesNewRomanPS"/>
                <w:b/>
                <w:bCs/>
                <w:sz w:val="22"/>
                <w:szCs w:val="22"/>
              </w:rPr>
              <w:t>:</w:t>
            </w:r>
            <w:r w:rsidR="00013017">
              <w:rPr>
                <w:rFonts w:ascii="TimesNewRomanPS" w:hAnsi="TimesNewRomanPS"/>
                <w:b/>
                <w:bCs/>
                <w:sz w:val="22"/>
                <w:szCs w:val="22"/>
              </w:rPr>
              <w:t>4</w:t>
            </w:r>
            <w:r>
              <w:rPr>
                <w:rFonts w:ascii="TimesNewRomanPS" w:hAnsi="TimesNewRomanPS"/>
                <w:b/>
                <w:bCs/>
                <w:sz w:val="22"/>
                <w:szCs w:val="22"/>
              </w:rPr>
              <w:t>0</w:t>
            </w:r>
          </w:p>
          <w:p w14:paraId="6A9D6894" w14:textId="77777777" w:rsidR="009B5894" w:rsidRDefault="009B5894">
            <w:pPr>
              <w:jc w:val="center"/>
              <w:rPr>
                <w:b/>
                <w:bCs/>
                <w:sz w:val="22"/>
                <w:szCs w:val="22"/>
              </w:rPr>
            </w:pPr>
          </w:p>
        </w:tc>
        <w:tc>
          <w:tcPr>
            <w:tcW w:w="1645" w:type="dxa"/>
            <w:vMerge w:val="restart"/>
          </w:tcPr>
          <w:p w14:paraId="33C1E902" w14:textId="77777777" w:rsidR="009B5894" w:rsidRDefault="009B5894">
            <w:pPr>
              <w:pStyle w:val="afffa"/>
              <w:shd w:val="clear" w:color="auto" w:fill="FFFFFF"/>
              <w:rPr>
                <w:rFonts w:ascii="TimesNewRomanPS" w:hAnsi="TimesNewRomanPS"/>
                <w:b/>
                <w:bCs/>
                <w:sz w:val="22"/>
                <w:szCs w:val="22"/>
                <w:highlight w:val="yellow"/>
              </w:rPr>
            </w:pPr>
          </w:p>
          <w:p w14:paraId="3114B324" w14:textId="77777777" w:rsidR="009B5894" w:rsidRDefault="00D57BFB">
            <w:pPr>
              <w:pStyle w:val="afffa"/>
              <w:shd w:val="clear" w:color="auto" w:fill="FFFFFF"/>
              <w:rPr>
                <w:rFonts w:ascii="TimesNewRomanPS" w:hAnsi="TimesNewRomanPS"/>
                <w:b/>
                <w:bCs/>
                <w:sz w:val="22"/>
                <w:szCs w:val="22"/>
              </w:rPr>
            </w:pPr>
            <w:r>
              <w:rPr>
                <w:rFonts w:ascii="TimesNewRomanPS" w:hAnsi="TimesNewRomanPS"/>
                <w:b/>
                <w:bCs/>
                <w:sz w:val="22"/>
                <w:szCs w:val="22"/>
              </w:rPr>
              <w:t xml:space="preserve">Далее блюда не оцениваются </w:t>
            </w:r>
          </w:p>
          <w:p w14:paraId="02293583" w14:textId="77777777" w:rsidR="009B5894" w:rsidRDefault="009B5894">
            <w:pPr>
              <w:jc w:val="center"/>
              <w:rPr>
                <w:b/>
                <w:bCs/>
                <w:sz w:val="22"/>
                <w:szCs w:val="22"/>
                <w:highlight w:val="yellow"/>
              </w:rPr>
            </w:pPr>
          </w:p>
        </w:tc>
      </w:tr>
      <w:tr w:rsidR="009B5894" w14:paraId="6125685A" w14:textId="77777777">
        <w:tc>
          <w:tcPr>
            <w:tcW w:w="2670" w:type="dxa"/>
            <w:gridSpan w:val="2"/>
          </w:tcPr>
          <w:p w14:paraId="6BF35B55" w14:textId="7193BBE3" w:rsidR="009B5894" w:rsidRDefault="00D57BFB">
            <w:pPr>
              <w:pStyle w:val="afffa"/>
              <w:shd w:val="clear" w:color="auto" w:fill="FFFFFF"/>
              <w:rPr>
                <w:sz w:val="22"/>
                <w:szCs w:val="22"/>
              </w:rPr>
            </w:pPr>
            <w:r>
              <w:rPr>
                <w:rFonts w:ascii="TimesNewRomanPS" w:hAnsi="TimesNewRomanPS"/>
                <w:b/>
                <w:bCs/>
                <w:sz w:val="22"/>
                <w:szCs w:val="22"/>
              </w:rPr>
              <w:t>Вторая подача - 12.</w:t>
            </w:r>
            <w:r w:rsidR="00013017">
              <w:rPr>
                <w:rFonts w:ascii="TimesNewRomanPS" w:hAnsi="TimesNewRomanPS"/>
                <w:b/>
                <w:bCs/>
                <w:sz w:val="22"/>
                <w:szCs w:val="22"/>
              </w:rPr>
              <w:t>0</w:t>
            </w:r>
            <w:r>
              <w:rPr>
                <w:rFonts w:ascii="TimesNewRomanPS" w:hAnsi="TimesNewRomanPS"/>
                <w:b/>
                <w:bCs/>
                <w:sz w:val="22"/>
                <w:szCs w:val="22"/>
              </w:rPr>
              <w:t xml:space="preserve">0 </w:t>
            </w:r>
          </w:p>
          <w:p w14:paraId="7203ABC8" w14:textId="77777777" w:rsidR="009B5894" w:rsidRDefault="009B5894">
            <w:pPr>
              <w:jc w:val="center"/>
              <w:rPr>
                <w:b/>
                <w:bCs/>
                <w:sz w:val="22"/>
                <w:szCs w:val="22"/>
              </w:rPr>
            </w:pPr>
          </w:p>
        </w:tc>
        <w:tc>
          <w:tcPr>
            <w:tcW w:w="3142" w:type="dxa"/>
          </w:tcPr>
          <w:p w14:paraId="11E1FD30" w14:textId="1DDD7D75" w:rsidR="009B5894" w:rsidRDefault="00D57BFB">
            <w:pPr>
              <w:pStyle w:val="afffa"/>
              <w:shd w:val="clear" w:color="auto" w:fill="FFFFFF"/>
              <w:rPr>
                <w:sz w:val="22"/>
                <w:szCs w:val="22"/>
              </w:rPr>
            </w:pPr>
            <w:r>
              <w:rPr>
                <w:rFonts w:ascii="TimesNewRomanPS" w:hAnsi="TimesNewRomanPS"/>
                <w:b/>
                <w:bCs/>
                <w:sz w:val="22"/>
                <w:szCs w:val="22"/>
              </w:rPr>
              <w:t>Окно подачи 1</w:t>
            </w:r>
            <w:r w:rsidR="00013017">
              <w:rPr>
                <w:rFonts w:ascii="TimesNewRomanPS" w:hAnsi="TimesNewRomanPS"/>
                <w:b/>
                <w:bCs/>
                <w:sz w:val="22"/>
                <w:szCs w:val="22"/>
              </w:rPr>
              <w:t>1</w:t>
            </w:r>
            <w:r>
              <w:rPr>
                <w:rFonts w:ascii="TimesNewRomanPS" w:hAnsi="TimesNewRomanPS"/>
                <w:b/>
                <w:bCs/>
                <w:sz w:val="22"/>
                <w:szCs w:val="22"/>
              </w:rPr>
              <w:t>:</w:t>
            </w:r>
            <w:r w:rsidR="00013017">
              <w:rPr>
                <w:rFonts w:ascii="TimesNewRomanPS" w:hAnsi="TimesNewRomanPS"/>
                <w:b/>
                <w:bCs/>
                <w:sz w:val="22"/>
                <w:szCs w:val="22"/>
              </w:rPr>
              <w:t>5</w:t>
            </w:r>
            <w:r>
              <w:rPr>
                <w:rFonts w:ascii="TimesNewRomanPS" w:hAnsi="TimesNewRomanPS"/>
                <w:b/>
                <w:bCs/>
                <w:sz w:val="22"/>
                <w:szCs w:val="22"/>
              </w:rPr>
              <w:t>5 – 12:</w:t>
            </w:r>
            <w:r w:rsidR="00013017">
              <w:rPr>
                <w:rFonts w:ascii="TimesNewRomanPS" w:hAnsi="TimesNewRomanPS"/>
                <w:b/>
                <w:bCs/>
                <w:sz w:val="22"/>
                <w:szCs w:val="22"/>
              </w:rPr>
              <w:t>0</w:t>
            </w:r>
            <w:r>
              <w:rPr>
                <w:rFonts w:ascii="TimesNewRomanPS" w:hAnsi="TimesNewRomanPS"/>
                <w:b/>
                <w:bCs/>
                <w:sz w:val="22"/>
                <w:szCs w:val="22"/>
              </w:rPr>
              <w:t xml:space="preserve">5 </w:t>
            </w:r>
          </w:p>
          <w:p w14:paraId="25BAD2B6" w14:textId="77777777" w:rsidR="009B5894" w:rsidRDefault="009B5894">
            <w:pPr>
              <w:jc w:val="center"/>
              <w:rPr>
                <w:b/>
                <w:bCs/>
                <w:sz w:val="22"/>
                <w:szCs w:val="22"/>
              </w:rPr>
            </w:pPr>
          </w:p>
        </w:tc>
        <w:tc>
          <w:tcPr>
            <w:tcW w:w="3317" w:type="dxa"/>
          </w:tcPr>
          <w:p w14:paraId="0B325368" w14:textId="3BA08E89" w:rsidR="009B5894" w:rsidRDefault="00D57BFB">
            <w:pPr>
              <w:pStyle w:val="afffa"/>
              <w:shd w:val="clear" w:color="auto" w:fill="FFFFFF"/>
              <w:rPr>
                <w:sz w:val="22"/>
                <w:szCs w:val="22"/>
              </w:rPr>
            </w:pPr>
            <w:r>
              <w:rPr>
                <w:rFonts w:ascii="TimesNewRomanPS" w:hAnsi="TimesNewRomanPS"/>
                <w:b/>
                <w:bCs/>
                <w:sz w:val="22"/>
                <w:szCs w:val="22"/>
              </w:rPr>
              <w:t>Штрафное время 12:</w:t>
            </w:r>
            <w:r w:rsidR="0023287B">
              <w:rPr>
                <w:rFonts w:ascii="TimesNewRomanPS" w:hAnsi="TimesNewRomanPS"/>
                <w:b/>
                <w:bCs/>
                <w:sz w:val="22"/>
                <w:szCs w:val="22"/>
              </w:rPr>
              <w:t>0</w:t>
            </w:r>
            <w:r>
              <w:rPr>
                <w:rFonts w:ascii="TimesNewRomanPS" w:hAnsi="TimesNewRomanPS"/>
                <w:b/>
                <w:bCs/>
                <w:sz w:val="22"/>
                <w:szCs w:val="22"/>
              </w:rPr>
              <w:t>5 – 12:</w:t>
            </w:r>
            <w:r w:rsidR="0023287B">
              <w:rPr>
                <w:rFonts w:ascii="TimesNewRomanPS" w:hAnsi="TimesNewRomanPS"/>
                <w:b/>
                <w:bCs/>
                <w:sz w:val="22"/>
                <w:szCs w:val="22"/>
              </w:rPr>
              <w:t>1</w:t>
            </w:r>
            <w:r>
              <w:rPr>
                <w:rFonts w:ascii="TimesNewRomanPS" w:hAnsi="TimesNewRomanPS"/>
                <w:b/>
                <w:bCs/>
                <w:sz w:val="22"/>
                <w:szCs w:val="22"/>
              </w:rPr>
              <w:t xml:space="preserve">0 </w:t>
            </w:r>
          </w:p>
          <w:p w14:paraId="24B6749B" w14:textId="77777777" w:rsidR="009B5894" w:rsidRDefault="009B5894">
            <w:pPr>
              <w:jc w:val="center"/>
              <w:rPr>
                <w:b/>
                <w:bCs/>
                <w:sz w:val="22"/>
                <w:szCs w:val="22"/>
              </w:rPr>
            </w:pPr>
          </w:p>
        </w:tc>
        <w:tc>
          <w:tcPr>
            <w:tcW w:w="1645" w:type="dxa"/>
            <w:vMerge/>
          </w:tcPr>
          <w:p w14:paraId="06A41E27" w14:textId="77777777" w:rsidR="009B5894" w:rsidRDefault="009B5894">
            <w:pPr>
              <w:jc w:val="center"/>
              <w:rPr>
                <w:b/>
                <w:bCs/>
                <w:sz w:val="22"/>
                <w:szCs w:val="22"/>
                <w:highlight w:val="yellow"/>
              </w:rPr>
            </w:pPr>
          </w:p>
        </w:tc>
      </w:tr>
      <w:tr w:rsidR="0023287B" w14:paraId="173E692C" w14:textId="77777777">
        <w:trPr>
          <w:gridAfter w:val="4"/>
          <w:wAfter w:w="9129" w:type="dxa"/>
        </w:trPr>
        <w:tc>
          <w:tcPr>
            <w:tcW w:w="1645" w:type="dxa"/>
          </w:tcPr>
          <w:p w14:paraId="4A9D7FD8" w14:textId="77777777" w:rsidR="0023287B" w:rsidRDefault="0023287B">
            <w:pPr>
              <w:jc w:val="center"/>
              <w:rPr>
                <w:b/>
                <w:bCs/>
                <w:sz w:val="22"/>
                <w:szCs w:val="22"/>
                <w:highlight w:val="yellow"/>
              </w:rPr>
            </w:pPr>
          </w:p>
        </w:tc>
      </w:tr>
    </w:tbl>
    <w:p w14:paraId="50558AE9" w14:textId="77777777" w:rsidR="009B5894" w:rsidRDefault="00D57BFB">
      <w:pPr>
        <w:jc w:val="center"/>
        <w:rPr>
          <w:b/>
          <w:bCs/>
          <w:sz w:val="28"/>
          <w:szCs w:val="28"/>
        </w:rPr>
      </w:pPr>
      <w:r>
        <w:rPr>
          <w:b/>
          <w:bCs/>
          <w:noProof/>
          <w:sz w:val="28"/>
          <w:szCs w:val="28"/>
        </w:rPr>
        <mc:AlternateContent>
          <mc:Choice Requires="wpg">
            <w:drawing>
              <wp:inline distT="0" distB="0" distL="0" distR="0" wp14:anchorId="20D1C30D" wp14:editId="2A348538">
                <wp:extent cx="5813268" cy="1672393"/>
                <wp:effectExtent l="0" t="0" r="3810" b="4445"/>
                <wp:docPr id="4" name="Рисунок 1228579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pic:cNvPicPr>
                      </pic:nvPicPr>
                      <pic:blipFill>
                        <a:blip r:embed="rId12"/>
                        <a:stretch/>
                      </pic:blipFill>
                      <pic:spPr bwMode="auto">
                        <a:xfrm>
                          <a:off x="0" y="0"/>
                          <a:ext cx="5860515" cy="1685986"/>
                        </a:xfrm>
                        <a:prstGeom prst="rect">
                          <a:avLst/>
                        </a:prstGeom>
                      </pic:spPr>
                    </pic:pic>
                  </a:graphicData>
                </a:graphic>
              </wp:inline>
            </w:drawing>
          </mc:Choice>
          <mc:Fallback xmlns:w16sdtdh="http://schemas.microsoft.com/office/word/2020/wordml/sdtdatahash"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457.74pt;height:131.68pt;mso-wrap-distance-left:0.00pt;mso-wrap-distance-top:0.00pt;mso-wrap-distance-right:0.00pt;mso-wrap-distance-bottom:0.00pt;z-index:1;" stroked="false">
                <v:imagedata r:id="rId13" o:title=""/>
                <o:lock v:ext="edit" rotation="t"/>
              </v:shape>
            </w:pict>
          </mc:Fallback>
        </mc:AlternateContent>
      </w:r>
    </w:p>
    <w:p w14:paraId="7CBEE2E2" w14:textId="77777777" w:rsidR="009B5894" w:rsidRDefault="00D57BFB">
      <w:pPr>
        <w:pStyle w:val="-21"/>
        <w:ind w:firstLine="567"/>
        <w:rPr>
          <w:rFonts w:ascii="Times New Roman" w:hAnsi="Times New Roman"/>
          <w:lang w:bidi="en-US"/>
        </w:rPr>
      </w:pPr>
      <w:bookmarkStart w:id="28" w:name="_Toc126022971"/>
      <w:bookmarkStart w:id="29" w:name="_Toc185506586"/>
      <w:r>
        <w:rPr>
          <w:rFonts w:ascii="Times New Roman" w:hAnsi="Times New Roman"/>
          <w:lang w:bidi="en-US"/>
        </w:rPr>
        <w:t>2.3. Остановки времени</w:t>
      </w:r>
      <w:bookmarkEnd w:id="28"/>
      <w:bookmarkEnd w:id="29"/>
    </w:p>
    <w:p w14:paraId="4212FAED" w14:textId="77777777" w:rsidR="009B5894" w:rsidRDefault="00D57BFB">
      <w:pPr>
        <w:widowControl w:val="0"/>
        <w:spacing w:before="3"/>
        <w:ind w:right="-1" w:firstLine="567"/>
        <w:jc w:val="both"/>
        <w:rPr>
          <w:sz w:val="28"/>
          <w:szCs w:val="28"/>
          <w:lang w:bidi="en-US"/>
        </w:rPr>
      </w:pPr>
      <w:r>
        <w:rPr>
          <w:sz w:val="28"/>
          <w:szCs w:val="28"/>
          <w:lang w:bidi="en-US"/>
        </w:rPr>
        <w:t xml:space="preserve">Конкурсанту останавливают время в том случае, если ему стало плохо, вышло из строя оборудование, предоставленное организатором, обнаружились скрытые дефекты продуктов (испорченные), в этом случае конкурсанту останавливают время для решения данной проблемы, и затем добавляют потраченное на остановку количество времени к выполнению конкурсного задания. Соответственно, у этого конкурсанта сдвигается время подачи, и для него прописывается отдельный тайминг. Подать блюдо вместе со всеми он не может. Но если конкурсант считает, что компенсация времени ему не нужна, то он работает по общему плану. </w:t>
      </w:r>
    </w:p>
    <w:p w14:paraId="6D3135A1" w14:textId="77777777" w:rsidR="009B5894" w:rsidRDefault="00D57BFB">
      <w:pPr>
        <w:widowControl w:val="0"/>
        <w:spacing w:before="3"/>
        <w:ind w:right="-1" w:firstLine="567"/>
        <w:jc w:val="both"/>
        <w:rPr>
          <w:sz w:val="28"/>
          <w:szCs w:val="28"/>
          <w:lang w:bidi="en-US"/>
        </w:rPr>
      </w:pPr>
      <w:r>
        <w:rPr>
          <w:sz w:val="28"/>
          <w:szCs w:val="28"/>
          <w:lang w:bidi="en-US"/>
        </w:rPr>
        <w:t>В случае, если у конкурсанта обнаружился испорченный продукт, например, запекал свеклу целиком, а она внутри оказалась гнилая, или выпекал изделие в пароконвектомате, а он вышел из строя, то в этом случае конкурсанту выдают необходимые продукты (не снимая за это баллы!) и дают дополнительное время на выполнение данной операции, но в это время он может делать только эту операцию. Соответственно, тайминг подачи у этого конкурсанта сдвигается.</w:t>
      </w:r>
    </w:p>
    <w:p w14:paraId="13E35209" w14:textId="77777777" w:rsidR="009B5894" w:rsidRDefault="00D57BFB">
      <w:pPr>
        <w:widowControl w:val="0"/>
        <w:spacing w:before="3"/>
        <w:ind w:right="-1" w:firstLine="709"/>
        <w:jc w:val="both"/>
        <w:rPr>
          <w:sz w:val="28"/>
          <w:szCs w:val="28"/>
          <w:lang w:bidi="en-US"/>
        </w:rPr>
      </w:pPr>
      <w:r>
        <w:rPr>
          <w:sz w:val="28"/>
          <w:szCs w:val="28"/>
          <w:lang w:bidi="en-US"/>
        </w:rPr>
        <w:t xml:space="preserve">Эксперты, осуществляющие дегустацию «вслепую», не покидают </w:t>
      </w:r>
      <w:r>
        <w:rPr>
          <w:sz w:val="28"/>
          <w:szCs w:val="28"/>
          <w:lang w:bidi="en-US"/>
        </w:rPr>
        <w:lastRenderedPageBreak/>
        <w:t>помещение для дегустации вслепую на протяжении модуля, кроме как в составе группы с разрешения Главного эксперта или Заместителя Главного</w:t>
      </w:r>
      <w:r>
        <w:rPr>
          <w:spacing w:val="-3"/>
          <w:sz w:val="28"/>
          <w:szCs w:val="28"/>
          <w:lang w:bidi="en-US"/>
        </w:rPr>
        <w:t xml:space="preserve"> </w:t>
      </w:r>
      <w:r>
        <w:rPr>
          <w:sz w:val="28"/>
          <w:szCs w:val="28"/>
          <w:lang w:bidi="en-US"/>
        </w:rPr>
        <w:t>эксперта.</w:t>
      </w:r>
    </w:p>
    <w:p w14:paraId="12CED028" w14:textId="77777777" w:rsidR="009B5894" w:rsidRDefault="00D57BFB">
      <w:pPr>
        <w:widowControl w:val="0"/>
        <w:spacing w:before="78"/>
        <w:ind w:right="-1" w:firstLine="709"/>
        <w:jc w:val="both"/>
        <w:rPr>
          <w:sz w:val="28"/>
          <w:szCs w:val="28"/>
          <w:lang w:bidi="en-US"/>
        </w:rPr>
      </w:pPr>
      <w:r>
        <w:rPr>
          <w:sz w:val="28"/>
          <w:szCs w:val="28"/>
          <w:lang w:bidi="en-US"/>
        </w:rPr>
        <w:t>Во время пребывания в дегустационной комнате эксперты не должны видеть работу конкурсантов. Таким образом, эксперты не могут узнать, какому конкурсанту принадлежит та или иная работа. Эксперты, осуществляющие дегустацию «вслепую», должны вернуться в комнату для дегустации «вслепую» за тридцать минут до подачи блюд.</w:t>
      </w:r>
    </w:p>
    <w:p w14:paraId="23143A71" w14:textId="77777777" w:rsidR="009B5894" w:rsidRDefault="009B5894">
      <w:pPr>
        <w:widowControl w:val="0"/>
        <w:spacing w:before="78"/>
        <w:ind w:right="-1" w:firstLine="709"/>
        <w:jc w:val="both"/>
        <w:rPr>
          <w:sz w:val="28"/>
          <w:szCs w:val="28"/>
          <w:lang w:bidi="en-US"/>
        </w:rPr>
      </w:pPr>
    </w:p>
    <w:p w14:paraId="5A12C576" w14:textId="77777777" w:rsidR="009B5894" w:rsidRDefault="00D57BFB">
      <w:pPr>
        <w:pStyle w:val="-21"/>
        <w:ind w:firstLine="567"/>
        <w:rPr>
          <w:rFonts w:ascii="Times New Roman" w:hAnsi="Times New Roman"/>
          <w:lang w:bidi="en-US"/>
        </w:rPr>
      </w:pPr>
      <w:bookmarkStart w:id="30" w:name="_Toc126022972"/>
      <w:bookmarkStart w:id="31" w:name="_Toc185506587"/>
      <w:r>
        <w:rPr>
          <w:rFonts w:ascii="Times New Roman" w:hAnsi="Times New Roman"/>
          <w:lang w:bidi="en-US"/>
        </w:rPr>
        <w:t>2.4. Правила работы участников на рабочем месте</w:t>
      </w:r>
      <w:bookmarkEnd w:id="30"/>
      <w:bookmarkEnd w:id="31"/>
    </w:p>
    <w:p w14:paraId="1D2E137D" w14:textId="77777777" w:rsidR="009B5894" w:rsidRDefault="00D57BFB">
      <w:pPr>
        <w:widowControl w:val="0"/>
        <w:ind w:firstLine="566"/>
        <w:jc w:val="both"/>
        <w:rPr>
          <w:sz w:val="28"/>
          <w:szCs w:val="28"/>
          <w:lang w:bidi="en-US"/>
        </w:rPr>
      </w:pPr>
      <w:r>
        <w:rPr>
          <w:sz w:val="28"/>
          <w:szCs w:val="28"/>
          <w:lang w:bidi="en-US"/>
        </w:rPr>
        <w:t>Учитывая Конкурсное задание, конкурсант выполняет приготовление нескольких блюд в одном цеху (у каждого своё персональное рабочее место), и в этих условиях конкурсант должен продемонстрировать знания санитарных и гигиенических норм. Так как на одном рабочем месте будут приготавливаться холодные, горячие блюда и десерты, необходимо избежать перекрёстного обсеменения продукции. Во многих предприятиях питания вне дома, не работает цеховая структура, и на многих кухнях существует только один цех, где приготавливается вся продукция, и именно поэтому так важно обучить поваров правильной работе в любых условиях.</w:t>
      </w:r>
    </w:p>
    <w:p w14:paraId="0BAE712A" w14:textId="77777777" w:rsidR="009B5894" w:rsidRDefault="00D57BFB">
      <w:pPr>
        <w:widowControl w:val="0"/>
        <w:ind w:firstLine="360"/>
        <w:jc w:val="both"/>
        <w:rPr>
          <w:sz w:val="28"/>
          <w:szCs w:val="28"/>
          <w:lang w:bidi="en-US"/>
        </w:rPr>
      </w:pPr>
      <w:r>
        <w:rPr>
          <w:sz w:val="28"/>
          <w:szCs w:val="28"/>
          <w:lang w:bidi="en-US"/>
        </w:rPr>
        <w:t>Для этого необходимо использовать цветовую маркировку разделочных досок, обрабатывать рабочие поверхности (производить мойку и дезинфекцию), понимать и соблюдать товарное соседство продуктов в холодильнике. Так как у нас на рабочем месте только один холодильник (в условиях чемпионата большее количество поставить невозможно), необходимо разделять продукты по категориям на разные полки холодильника, учитывать сроки хранения продукции и маркировку, соблюдать правила техники безопасности и охрану труда. На конкурсе СанПин и ХАССП рекомендованы к использованию.</w:t>
      </w:r>
    </w:p>
    <w:p w14:paraId="3E380810" w14:textId="77777777" w:rsidR="009B5894" w:rsidRDefault="00D57BFB">
      <w:pPr>
        <w:widowControl w:val="0"/>
        <w:ind w:firstLine="357"/>
        <w:jc w:val="both"/>
        <w:rPr>
          <w:sz w:val="28"/>
          <w:szCs w:val="28"/>
          <w:lang w:bidi="en-US"/>
        </w:rPr>
      </w:pPr>
      <w:r>
        <w:rPr>
          <w:sz w:val="28"/>
          <w:szCs w:val="28"/>
          <w:lang w:bidi="en-US"/>
        </w:rPr>
        <w:t>Правильное мытье рук. Особое внимание следует обратить на мытье рук. Их нужно мыть перед началом работы, после каждого выхода из цеха и при возвращении в него, после посещения туалета, перед приготовлением и раздачей пищи и во всех случаях, когда руки явно загрязнены при соприкосновении в цехе с предметами, которые могли бы этому способствовать. Для мытья рук используют мыло, мыло-пену, при этом пользуются дозатором или другими устройствами для его подачи. Добавлять мыло в частично заполненный диспенсер нельзя – его нужно опорожнить, продезинфицировать, промыть, высушить и только после этого заполнить свежей порцией. Вытирают руки одноразовым полотенцем (бумажным или нетканым). Для гигиенической дезинфекции рук используют антисептические салфетки или жидкие антисептики, которые разрешены для применения работниками общественного питания, что должно быть указано в инструкции по их применению.</w:t>
      </w:r>
    </w:p>
    <w:p w14:paraId="069A234F" w14:textId="77777777" w:rsidR="009B5894" w:rsidRDefault="00D57BFB">
      <w:pPr>
        <w:widowControl w:val="0"/>
        <w:ind w:firstLine="567"/>
        <w:jc w:val="both"/>
        <w:rPr>
          <w:i/>
          <w:sz w:val="28"/>
          <w:szCs w:val="28"/>
          <w:lang w:bidi="en-US"/>
        </w:rPr>
      </w:pPr>
      <w:r>
        <w:rPr>
          <w:i/>
          <w:sz w:val="28"/>
          <w:szCs w:val="28"/>
          <w:lang w:bidi="en-US"/>
        </w:rPr>
        <w:t>Маркировка заготовок и полуфабрикатов на кухне</w:t>
      </w:r>
    </w:p>
    <w:p w14:paraId="62494AD7" w14:textId="77777777" w:rsidR="009B5894" w:rsidRDefault="00D57BFB">
      <w:pPr>
        <w:widowControl w:val="0"/>
        <w:ind w:firstLine="567"/>
        <w:jc w:val="both"/>
        <w:rPr>
          <w:sz w:val="28"/>
          <w:szCs w:val="28"/>
          <w:lang w:bidi="en-US"/>
        </w:rPr>
      </w:pPr>
      <w:r>
        <w:rPr>
          <w:sz w:val="28"/>
          <w:szCs w:val="28"/>
          <w:lang w:bidi="en-US"/>
        </w:rPr>
        <w:t>Согласно Ст. 4.12 "Требования к способам доведения маркировки" Технического Регламента Таможенного Союза 022/2011 "Пищевая продукция в части ее маркировки" на этикетке должны быть указаны:</w:t>
      </w:r>
    </w:p>
    <w:p w14:paraId="30C8FC56" w14:textId="77777777" w:rsidR="009B5894" w:rsidRDefault="00D57BFB">
      <w:pPr>
        <w:widowControl w:val="0"/>
        <w:spacing w:before="78"/>
        <w:ind w:left="566" w:right="-1" w:firstLine="683"/>
        <w:jc w:val="both"/>
        <w:rPr>
          <w:sz w:val="28"/>
          <w:szCs w:val="28"/>
          <w:lang w:bidi="en-US"/>
        </w:rPr>
      </w:pPr>
      <w:r>
        <w:rPr>
          <w:sz w:val="28"/>
          <w:szCs w:val="28"/>
          <w:lang w:bidi="en-US"/>
        </w:rPr>
        <w:lastRenderedPageBreak/>
        <w:t xml:space="preserve"> - наименование пищевой продукции</w:t>
      </w:r>
    </w:p>
    <w:p w14:paraId="29854E1A" w14:textId="77777777" w:rsidR="009B5894" w:rsidRDefault="00D57BFB">
      <w:pPr>
        <w:widowControl w:val="0"/>
        <w:spacing w:before="78"/>
        <w:ind w:left="566" w:right="-1" w:firstLine="683"/>
        <w:jc w:val="both"/>
        <w:rPr>
          <w:sz w:val="28"/>
          <w:szCs w:val="28"/>
          <w:lang w:bidi="en-US"/>
        </w:rPr>
      </w:pPr>
      <w:r>
        <w:rPr>
          <w:sz w:val="28"/>
          <w:szCs w:val="28"/>
          <w:lang w:bidi="en-US"/>
        </w:rPr>
        <w:t xml:space="preserve"> - дата ее изготовления</w:t>
      </w:r>
    </w:p>
    <w:p w14:paraId="7A1213A2" w14:textId="77777777" w:rsidR="009B5894" w:rsidRDefault="00D57BFB">
      <w:pPr>
        <w:widowControl w:val="0"/>
        <w:spacing w:before="78"/>
        <w:ind w:left="566" w:right="-1" w:firstLine="683"/>
        <w:jc w:val="both"/>
        <w:rPr>
          <w:sz w:val="28"/>
          <w:szCs w:val="28"/>
          <w:lang w:bidi="en-US"/>
        </w:rPr>
      </w:pPr>
      <w:r>
        <w:rPr>
          <w:sz w:val="28"/>
          <w:szCs w:val="28"/>
          <w:lang w:bidi="en-US"/>
        </w:rPr>
        <w:t xml:space="preserve"> - срок ее годности</w:t>
      </w:r>
    </w:p>
    <w:p w14:paraId="2288260A" w14:textId="77777777" w:rsidR="009B5894" w:rsidRDefault="00D57BFB">
      <w:pPr>
        <w:widowControl w:val="0"/>
        <w:spacing w:before="78"/>
        <w:ind w:left="566" w:right="-1" w:firstLine="683"/>
        <w:jc w:val="both"/>
        <w:rPr>
          <w:sz w:val="28"/>
          <w:szCs w:val="28"/>
          <w:lang w:bidi="en-US"/>
        </w:rPr>
      </w:pPr>
      <w:r>
        <w:rPr>
          <w:sz w:val="28"/>
          <w:szCs w:val="28"/>
          <w:lang w:bidi="en-US"/>
        </w:rPr>
        <w:t xml:space="preserve"> - условия хранения</w:t>
      </w:r>
    </w:p>
    <w:p w14:paraId="5C280E98" w14:textId="77777777" w:rsidR="009B5894" w:rsidRDefault="00D57BFB">
      <w:pPr>
        <w:widowControl w:val="0"/>
        <w:spacing w:before="78"/>
        <w:ind w:right="-1" w:firstLine="567"/>
        <w:jc w:val="both"/>
        <w:rPr>
          <w:sz w:val="28"/>
          <w:szCs w:val="28"/>
          <w:lang w:bidi="en-US"/>
        </w:rPr>
      </w:pPr>
      <w:r>
        <w:rPr>
          <w:sz w:val="28"/>
          <w:szCs w:val="28"/>
          <w:lang w:bidi="en-US"/>
        </w:rPr>
        <w:t>Маркировка должна быть понятной̆, легко читаемой̆ и достоверной̆. Маркировка должна сохранятся на продукте до конца его срока реализации. В условиях чемпионата, участникам сложно прописывать сроки годности и условия хранения, поэтому в условиях чемпионата допускается прописывать только:</w:t>
      </w:r>
    </w:p>
    <w:p w14:paraId="07C4C992" w14:textId="77777777" w:rsidR="009B5894" w:rsidRDefault="00D57BFB">
      <w:pPr>
        <w:widowControl w:val="0"/>
        <w:spacing w:before="78"/>
        <w:ind w:left="566" w:right="-1" w:firstLine="683"/>
        <w:jc w:val="both"/>
        <w:rPr>
          <w:sz w:val="28"/>
          <w:szCs w:val="28"/>
          <w:lang w:bidi="en-US"/>
        </w:rPr>
      </w:pPr>
      <w:r>
        <w:rPr>
          <w:sz w:val="28"/>
          <w:szCs w:val="28"/>
          <w:lang w:bidi="en-US"/>
        </w:rPr>
        <w:t xml:space="preserve"> - наименование пищевой продукции</w:t>
      </w:r>
    </w:p>
    <w:p w14:paraId="23758C2E" w14:textId="77777777" w:rsidR="009B5894" w:rsidRDefault="00D57BFB">
      <w:pPr>
        <w:widowControl w:val="0"/>
        <w:spacing w:before="78"/>
        <w:ind w:left="566" w:right="-1" w:firstLine="683"/>
        <w:jc w:val="both"/>
        <w:rPr>
          <w:sz w:val="28"/>
          <w:szCs w:val="28"/>
          <w:lang w:bidi="en-US"/>
        </w:rPr>
      </w:pPr>
      <w:r>
        <w:rPr>
          <w:sz w:val="28"/>
          <w:szCs w:val="28"/>
          <w:lang w:bidi="en-US"/>
        </w:rPr>
        <w:t xml:space="preserve"> - дату и время ее изготовления</w:t>
      </w:r>
    </w:p>
    <w:p w14:paraId="6F8F85A4" w14:textId="77777777" w:rsidR="009B5894" w:rsidRDefault="00D57BFB">
      <w:pPr>
        <w:widowControl w:val="0"/>
        <w:spacing w:before="78"/>
        <w:ind w:right="-1" w:firstLine="567"/>
        <w:jc w:val="both"/>
        <w:rPr>
          <w:sz w:val="28"/>
          <w:szCs w:val="28"/>
          <w:lang w:bidi="en-US"/>
        </w:rPr>
      </w:pPr>
      <w:r>
        <w:rPr>
          <w:sz w:val="28"/>
          <w:szCs w:val="28"/>
          <w:lang w:bidi="en-US"/>
        </w:rPr>
        <w:t>Для маркировки можно использовать специальные этикетки, маркировочный принтер, маркировочный пистолет.</w:t>
      </w:r>
    </w:p>
    <w:p w14:paraId="7006E8F9" w14:textId="77777777" w:rsidR="009B5894" w:rsidRDefault="00D57BFB">
      <w:pPr>
        <w:widowControl w:val="0"/>
        <w:ind w:firstLine="567"/>
        <w:jc w:val="both"/>
        <w:rPr>
          <w:sz w:val="28"/>
          <w:szCs w:val="28"/>
          <w:lang w:bidi="en-US"/>
        </w:rPr>
      </w:pPr>
      <w:r>
        <w:rPr>
          <w:sz w:val="28"/>
          <w:szCs w:val="28"/>
          <w:lang w:bidi="en-US"/>
        </w:rPr>
        <w:t xml:space="preserve">Обрабатывать рабочие поверхности, производить мойку и дезинфекцию рабочих поверхностей необходимо средствами, которые разрешены для применения на объектах общественного питания, имеют свидетельство госрегистрации, сертификат соответствия и инструкцию по применению. Важно знать спектр антимикробного действия </w:t>
      </w:r>
      <w:proofErr w:type="spellStart"/>
      <w:r>
        <w:rPr>
          <w:sz w:val="28"/>
          <w:szCs w:val="28"/>
          <w:lang w:bidi="en-US"/>
        </w:rPr>
        <w:t>дезсредства</w:t>
      </w:r>
      <w:proofErr w:type="spellEnd"/>
      <w:r>
        <w:rPr>
          <w:sz w:val="28"/>
          <w:szCs w:val="28"/>
          <w:lang w:bidi="en-US"/>
        </w:rPr>
        <w:t xml:space="preserve">, концентрацию, время обеззараживания, растворимость в воде, способы применения (протирание, погружение, орошение), токсичность (можно использовать средства только 4го класса), влияние на обрабатываемые объекты (материал, из которого изготовлены поверхности и предметы, их размеры, наличие загрязнений органической и неорганической природы), кратность обработки. </w:t>
      </w:r>
    </w:p>
    <w:p w14:paraId="54249729" w14:textId="77777777" w:rsidR="009B5894" w:rsidRDefault="00D57BFB">
      <w:pPr>
        <w:widowControl w:val="0"/>
        <w:ind w:firstLine="567"/>
        <w:jc w:val="both"/>
        <w:rPr>
          <w:sz w:val="28"/>
          <w:szCs w:val="28"/>
          <w:lang w:bidi="en-US"/>
        </w:rPr>
      </w:pPr>
      <w:r>
        <w:rPr>
          <w:sz w:val="28"/>
          <w:szCs w:val="28"/>
          <w:lang w:bidi="en-US"/>
        </w:rPr>
        <w:t>Для этого допускается использовать абразивные губки и нетканый материал.</w:t>
      </w:r>
    </w:p>
    <w:p w14:paraId="1AC7DFBB" w14:textId="77777777" w:rsidR="009B5894" w:rsidRDefault="00D57BFB">
      <w:pPr>
        <w:widowControl w:val="0"/>
        <w:ind w:firstLine="567"/>
        <w:jc w:val="both"/>
        <w:rPr>
          <w:sz w:val="28"/>
          <w:szCs w:val="28"/>
          <w:lang w:bidi="en-US"/>
        </w:rPr>
      </w:pPr>
      <w:r>
        <w:rPr>
          <w:sz w:val="28"/>
          <w:szCs w:val="28"/>
          <w:lang w:bidi="en-US"/>
        </w:rPr>
        <w:t>Дезинфекции всегда должна предшествовать стадия очистки поверхности. Пищевые загрязнения – благоприятная среда для развития микроорганизмов. Хорошее санитарно-гигиеническое состояние на пищевом предприятии достигается комбинированной программой тщательной очистки всех поверхностей и оборудования с последующей дезинфекцией. Известно, что при тщательной очистке с поверхности удаляется до 90% микроорганизмов.</w:t>
      </w:r>
    </w:p>
    <w:p w14:paraId="00DEC8A0" w14:textId="77777777" w:rsidR="009B5894" w:rsidRDefault="00D57BFB">
      <w:pPr>
        <w:widowControl w:val="0"/>
        <w:ind w:right="-1" w:firstLine="567"/>
        <w:jc w:val="both"/>
        <w:rPr>
          <w:sz w:val="28"/>
          <w:szCs w:val="28"/>
          <w:lang w:bidi="en-US"/>
        </w:rPr>
      </w:pPr>
      <w:r>
        <w:rPr>
          <w:sz w:val="28"/>
          <w:szCs w:val="28"/>
          <w:lang w:bidi="en-US"/>
        </w:rPr>
        <w:t xml:space="preserve">После обработки рабочих столов моющим средством, необходимо произвести дезинфекцию. Так как у нас процесс работы прервать невозможно, и у участника ограниченное время на приготовление блюд, необходимо использовать </w:t>
      </w:r>
      <w:proofErr w:type="spellStart"/>
      <w:r>
        <w:rPr>
          <w:sz w:val="28"/>
          <w:szCs w:val="28"/>
          <w:lang w:bidi="en-US"/>
        </w:rPr>
        <w:t>дезсредство</w:t>
      </w:r>
      <w:proofErr w:type="spellEnd"/>
      <w:r>
        <w:rPr>
          <w:sz w:val="28"/>
          <w:szCs w:val="28"/>
          <w:lang w:bidi="en-US"/>
        </w:rPr>
        <w:t xml:space="preserve">, которое не требует времени на экспозицию и которое не нужно смывать. Для этого очень внимательно нужно подбирать средства с определённым составом. </w:t>
      </w:r>
    </w:p>
    <w:p w14:paraId="7DC364BC" w14:textId="77777777" w:rsidR="009B5894" w:rsidRDefault="00D57BFB">
      <w:pPr>
        <w:widowControl w:val="0"/>
        <w:spacing w:before="65" w:after="19" w:line="355" w:lineRule="auto"/>
        <w:ind w:right="709" w:firstLine="567"/>
        <w:jc w:val="both"/>
        <w:rPr>
          <w:bCs/>
          <w:sz w:val="28"/>
          <w:szCs w:val="28"/>
          <w:lang w:bidi="en-US"/>
        </w:rPr>
      </w:pPr>
      <w:r>
        <w:rPr>
          <w:bCs/>
          <w:i/>
          <w:sz w:val="28"/>
          <w:szCs w:val="28"/>
          <w:lang w:bidi="en-US"/>
        </w:rPr>
        <w:t>Требования к разделочным доскам, используемым на чемпионате</w:t>
      </w:r>
    </w:p>
    <w:p w14:paraId="4BFC6C7E" w14:textId="77777777" w:rsidR="009B5894" w:rsidRDefault="00D57BFB">
      <w:pPr>
        <w:widowControl w:val="0"/>
        <w:ind w:right="709" w:firstLine="567"/>
        <w:jc w:val="both"/>
        <w:rPr>
          <w:sz w:val="28"/>
          <w:szCs w:val="28"/>
          <w:lang w:bidi="en-US"/>
        </w:rPr>
      </w:pPr>
      <w:r>
        <w:rPr>
          <w:sz w:val="28"/>
          <w:szCs w:val="28"/>
          <w:lang w:bidi="en-US"/>
        </w:rPr>
        <w:t>В качестве основного правила на чемпионатах применяется следующая цветовая маркировка разделочных досок:</w:t>
      </w:r>
    </w:p>
    <w:tbl>
      <w:tblPr>
        <w:tblStyle w:val="TableNormal"/>
        <w:tblW w:w="0" w:type="auto"/>
        <w:tblInd w:w="1900" w:type="dxa"/>
        <w:tblLayout w:type="fixed"/>
        <w:tblLook w:val="01E0" w:firstRow="1" w:lastRow="1" w:firstColumn="1" w:lastColumn="1" w:noHBand="0" w:noVBand="0"/>
      </w:tblPr>
      <w:tblGrid>
        <w:gridCol w:w="2270"/>
        <w:gridCol w:w="5998"/>
      </w:tblGrid>
      <w:tr w:rsidR="009B5894" w14:paraId="65C3CB1F" w14:textId="77777777">
        <w:trPr>
          <w:trHeight w:val="397"/>
        </w:trPr>
        <w:tc>
          <w:tcPr>
            <w:tcW w:w="2270" w:type="dxa"/>
          </w:tcPr>
          <w:p w14:paraId="2DDB0E3E" w14:textId="77777777" w:rsidR="009B5894" w:rsidRDefault="00D57BFB">
            <w:pPr>
              <w:ind w:left="200"/>
              <w:rPr>
                <w:sz w:val="28"/>
                <w:lang w:val="ru-RU" w:bidi="en-US"/>
              </w:rPr>
            </w:pPr>
            <w:proofErr w:type="spellStart"/>
            <w:r>
              <w:rPr>
                <w:sz w:val="28"/>
                <w:lang w:bidi="en-US"/>
              </w:rPr>
              <w:t>Красный</w:t>
            </w:r>
            <w:proofErr w:type="spellEnd"/>
            <w:r>
              <w:rPr>
                <w:sz w:val="28"/>
                <w:lang w:bidi="en-US"/>
              </w:rPr>
              <w:t xml:space="preserve"> </w:t>
            </w:r>
            <w:r>
              <w:rPr>
                <w:sz w:val="28"/>
                <w:lang w:val="ru-RU" w:bidi="en-US"/>
              </w:rPr>
              <w:t xml:space="preserve">     -</w:t>
            </w:r>
          </w:p>
        </w:tc>
        <w:tc>
          <w:tcPr>
            <w:tcW w:w="5998" w:type="dxa"/>
          </w:tcPr>
          <w:p w14:paraId="47BE2CA7" w14:textId="77777777" w:rsidR="009B5894" w:rsidRDefault="00D57BFB">
            <w:pPr>
              <w:rPr>
                <w:sz w:val="28"/>
                <w:lang w:bidi="en-US"/>
              </w:rPr>
            </w:pPr>
            <w:proofErr w:type="spellStart"/>
            <w:r>
              <w:rPr>
                <w:sz w:val="28"/>
                <w:lang w:bidi="en-US"/>
              </w:rPr>
              <w:t>Сырое</w:t>
            </w:r>
            <w:proofErr w:type="spellEnd"/>
            <w:r>
              <w:rPr>
                <w:sz w:val="28"/>
                <w:lang w:bidi="en-US"/>
              </w:rPr>
              <w:t xml:space="preserve"> </w:t>
            </w:r>
            <w:proofErr w:type="spellStart"/>
            <w:r>
              <w:rPr>
                <w:sz w:val="28"/>
                <w:lang w:bidi="en-US"/>
              </w:rPr>
              <w:t>мясо</w:t>
            </w:r>
            <w:proofErr w:type="spellEnd"/>
            <w:r>
              <w:rPr>
                <w:sz w:val="28"/>
                <w:lang w:bidi="en-US"/>
              </w:rPr>
              <w:t>;</w:t>
            </w:r>
          </w:p>
        </w:tc>
      </w:tr>
      <w:tr w:rsidR="009B5894" w14:paraId="31436B19" w14:textId="77777777">
        <w:trPr>
          <w:trHeight w:val="483"/>
        </w:trPr>
        <w:tc>
          <w:tcPr>
            <w:tcW w:w="2270" w:type="dxa"/>
          </w:tcPr>
          <w:p w14:paraId="235456E7" w14:textId="77777777" w:rsidR="009B5894" w:rsidRDefault="00D57BFB">
            <w:pPr>
              <w:spacing w:before="75"/>
              <w:ind w:left="200"/>
              <w:rPr>
                <w:sz w:val="28"/>
                <w:lang w:val="ru-RU" w:bidi="en-US"/>
              </w:rPr>
            </w:pPr>
            <w:proofErr w:type="spellStart"/>
            <w:r>
              <w:rPr>
                <w:sz w:val="28"/>
                <w:lang w:bidi="en-US"/>
              </w:rPr>
              <w:t>Синий</w:t>
            </w:r>
            <w:proofErr w:type="spellEnd"/>
            <w:r>
              <w:rPr>
                <w:sz w:val="28"/>
                <w:lang w:bidi="en-US"/>
              </w:rPr>
              <w:t xml:space="preserve"> </w:t>
            </w:r>
            <w:r>
              <w:rPr>
                <w:sz w:val="28"/>
                <w:lang w:val="ru-RU" w:bidi="en-US"/>
              </w:rPr>
              <w:t xml:space="preserve">         -</w:t>
            </w:r>
          </w:p>
        </w:tc>
        <w:tc>
          <w:tcPr>
            <w:tcW w:w="5998" w:type="dxa"/>
          </w:tcPr>
          <w:p w14:paraId="7596B24F" w14:textId="77777777" w:rsidR="009B5894" w:rsidRDefault="00D57BFB">
            <w:pPr>
              <w:spacing w:before="75"/>
              <w:rPr>
                <w:sz w:val="28"/>
                <w:lang w:bidi="en-US"/>
              </w:rPr>
            </w:pPr>
            <w:proofErr w:type="spellStart"/>
            <w:r>
              <w:rPr>
                <w:sz w:val="28"/>
                <w:lang w:bidi="en-US"/>
              </w:rPr>
              <w:t>Сырые</w:t>
            </w:r>
            <w:proofErr w:type="spellEnd"/>
            <w:r>
              <w:rPr>
                <w:sz w:val="28"/>
                <w:lang w:bidi="en-US"/>
              </w:rPr>
              <w:t xml:space="preserve"> </w:t>
            </w:r>
            <w:proofErr w:type="spellStart"/>
            <w:r>
              <w:rPr>
                <w:sz w:val="28"/>
                <w:lang w:bidi="en-US"/>
              </w:rPr>
              <w:t>морепродукты</w:t>
            </w:r>
            <w:proofErr w:type="spellEnd"/>
            <w:r>
              <w:rPr>
                <w:sz w:val="28"/>
                <w:lang w:bidi="en-US"/>
              </w:rPr>
              <w:t xml:space="preserve"> и </w:t>
            </w:r>
            <w:proofErr w:type="spellStart"/>
            <w:r>
              <w:rPr>
                <w:sz w:val="28"/>
                <w:lang w:bidi="en-US"/>
              </w:rPr>
              <w:t>рыба</w:t>
            </w:r>
            <w:proofErr w:type="spellEnd"/>
            <w:r>
              <w:rPr>
                <w:sz w:val="28"/>
                <w:lang w:bidi="en-US"/>
              </w:rPr>
              <w:t>;</w:t>
            </w:r>
          </w:p>
        </w:tc>
      </w:tr>
      <w:tr w:rsidR="009B5894" w14:paraId="5BD90D1C" w14:textId="77777777">
        <w:trPr>
          <w:trHeight w:val="482"/>
        </w:trPr>
        <w:tc>
          <w:tcPr>
            <w:tcW w:w="2270" w:type="dxa"/>
          </w:tcPr>
          <w:p w14:paraId="0270753A" w14:textId="77777777" w:rsidR="009B5894" w:rsidRDefault="00D57BFB">
            <w:pPr>
              <w:spacing w:before="74"/>
              <w:ind w:left="200"/>
              <w:rPr>
                <w:sz w:val="28"/>
                <w:lang w:val="ru-RU" w:bidi="en-US"/>
              </w:rPr>
            </w:pPr>
            <w:proofErr w:type="spellStart"/>
            <w:r>
              <w:rPr>
                <w:sz w:val="28"/>
                <w:lang w:bidi="en-US"/>
              </w:rPr>
              <w:lastRenderedPageBreak/>
              <w:t>Желтый</w:t>
            </w:r>
            <w:proofErr w:type="spellEnd"/>
            <w:r>
              <w:rPr>
                <w:sz w:val="28"/>
                <w:lang w:bidi="en-US"/>
              </w:rPr>
              <w:t xml:space="preserve"> </w:t>
            </w:r>
            <w:r>
              <w:rPr>
                <w:sz w:val="28"/>
                <w:lang w:val="ru-RU" w:bidi="en-US"/>
              </w:rPr>
              <w:t xml:space="preserve">      -</w:t>
            </w:r>
          </w:p>
        </w:tc>
        <w:tc>
          <w:tcPr>
            <w:tcW w:w="5998" w:type="dxa"/>
          </w:tcPr>
          <w:p w14:paraId="2F4DEF10" w14:textId="77777777" w:rsidR="009B5894" w:rsidRDefault="00D57BFB">
            <w:pPr>
              <w:spacing w:before="74"/>
              <w:rPr>
                <w:sz w:val="28"/>
                <w:lang w:bidi="en-US"/>
              </w:rPr>
            </w:pPr>
            <w:proofErr w:type="spellStart"/>
            <w:r>
              <w:rPr>
                <w:sz w:val="28"/>
                <w:lang w:bidi="en-US"/>
              </w:rPr>
              <w:t>Сырая</w:t>
            </w:r>
            <w:proofErr w:type="spellEnd"/>
            <w:r>
              <w:rPr>
                <w:sz w:val="28"/>
                <w:lang w:bidi="en-US"/>
              </w:rPr>
              <w:t xml:space="preserve"> </w:t>
            </w:r>
            <w:proofErr w:type="spellStart"/>
            <w:r>
              <w:rPr>
                <w:sz w:val="28"/>
                <w:lang w:bidi="en-US"/>
              </w:rPr>
              <w:t>птица</w:t>
            </w:r>
            <w:proofErr w:type="spellEnd"/>
            <w:r>
              <w:rPr>
                <w:sz w:val="28"/>
                <w:lang w:bidi="en-US"/>
              </w:rPr>
              <w:t>;</w:t>
            </w:r>
          </w:p>
        </w:tc>
      </w:tr>
      <w:tr w:rsidR="009B5894" w14:paraId="3603DE4B" w14:textId="77777777">
        <w:trPr>
          <w:trHeight w:val="481"/>
        </w:trPr>
        <w:tc>
          <w:tcPr>
            <w:tcW w:w="2270" w:type="dxa"/>
          </w:tcPr>
          <w:p w14:paraId="30D8C2EA" w14:textId="77777777" w:rsidR="009B5894" w:rsidRDefault="00D57BFB">
            <w:pPr>
              <w:spacing w:before="74"/>
              <w:ind w:left="200"/>
              <w:rPr>
                <w:sz w:val="28"/>
                <w:lang w:val="ru-RU" w:bidi="en-US"/>
              </w:rPr>
            </w:pPr>
            <w:proofErr w:type="spellStart"/>
            <w:r>
              <w:rPr>
                <w:sz w:val="28"/>
                <w:lang w:bidi="en-US"/>
              </w:rPr>
              <w:t>Зеленый</w:t>
            </w:r>
            <w:proofErr w:type="spellEnd"/>
            <w:r>
              <w:rPr>
                <w:sz w:val="28"/>
                <w:lang w:bidi="en-US"/>
              </w:rPr>
              <w:t xml:space="preserve"> </w:t>
            </w:r>
            <w:r>
              <w:rPr>
                <w:sz w:val="28"/>
                <w:lang w:val="ru-RU" w:bidi="en-US"/>
              </w:rPr>
              <w:t xml:space="preserve">      -</w:t>
            </w:r>
          </w:p>
        </w:tc>
        <w:tc>
          <w:tcPr>
            <w:tcW w:w="5998" w:type="dxa"/>
          </w:tcPr>
          <w:p w14:paraId="06BA5963" w14:textId="77777777" w:rsidR="009B5894" w:rsidRDefault="00D57BFB">
            <w:pPr>
              <w:spacing w:before="74"/>
              <w:rPr>
                <w:sz w:val="28"/>
                <w:lang w:bidi="en-US"/>
              </w:rPr>
            </w:pPr>
            <w:proofErr w:type="spellStart"/>
            <w:r>
              <w:rPr>
                <w:sz w:val="28"/>
                <w:lang w:bidi="en-US"/>
              </w:rPr>
              <w:t>Сырые</w:t>
            </w:r>
            <w:proofErr w:type="spellEnd"/>
            <w:r>
              <w:rPr>
                <w:sz w:val="28"/>
                <w:lang w:bidi="en-US"/>
              </w:rPr>
              <w:t xml:space="preserve"> </w:t>
            </w:r>
            <w:proofErr w:type="spellStart"/>
            <w:r>
              <w:rPr>
                <w:sz w:val="28"/>
                <w:lang w:bidi="en-US"/>
              </w:rPr>
              <w:t>овощи</w:t>
            </w:r>
            <w:proofErr w:type="spellEnd"/>
            <w:r>
              <w:rPr>
                <w:sz w:val="28"/>
                <w:lang w:bidi="en-US"/>
              </w:rPr>
              <w:t xml:space="preserve"> и </w:t>
            </w:r>
            <w:proofErr w:type="spellStart"/>
            <w:r>
              <w:rPr>
                <w:sz w:val="28"/>
                <w:lang w:bidi="en-US"/>
              </w:rPr>
              <w:t>фрукты</w:t>
            </w:r>
            <w:proofErr w:type="spellEnd"/>
            <w:r>
              <w:rPr>
                <w:sz w:val="28"/>
                <w:lang w:bidi="en-US"/>
              </w:rPr>
              <w:t>;</w:t>
            </w:r>
          </w:p>
        </w:tc>
      </w:tr>
      <w:tr w:rsidR="009B5894" w14:paraId="074D59CF" w14:textId="77777777">
        <w:trPr>
          <w:trHeight w:val="1826"/>
        </w:trPr>
        <w:tc>
          <w:tcPr>
            <w:tcW w:w="2270" w:type="dxa"/>
          </w:tcPr>
          <w:p w14:paraId="4D73A6FB" w14:textId="77777777" w:rsidR="009B5894" w:rsidRDefault="00D57BFB">
            <w:pPr>
              <w:spacing w:before="73"/>
              <w:ind w:left="200" w:right="385"/>
              <w:rPr>
                <w:sz w:val="28"/>
                <w:lang w:val="ru-RU" w:bidi="en-US"/>
              </w:rPr>
            </w:pPr>
            <w:proofErr w:type="spellStart"/>
            <w:r>
              <w:rPr>
                <w:sz w:val="28"/>
                <w:lang w:bidi="en-US"/>
              </w:rPr>
              <w:t>Белый</w:t>
            </w:r>
            <w:proofErr w:type="spellEnd"/>
            <w:r>
              <w:rPr>
                <w:sz w:val="28"/>
                <w:lang w:bidi="en-US"/>
              </w:rPr>
              <w:t xml:space="preserve"> </w:t>
            </w:r>
            <w:r>
              <w:rPr>
                <w:sz w:val="28"/>
                <w:lang w:val="ru-RU" w:bidi="en-US"/>
              </w:rPr>
              <w:t xml:space="preserve">          -</w:t>
            </w:r>
          </w:p>
          <w:p w14:paraId="68D9CCD0" w14:textId="77777777" w:rsidR="009B5894" w:rsidRDefault="00D57BFB">
            <w:pPr>
              <w:spacing w:before="120"/>
              <w:ind w:left="198" w:right="386"/>
              <w:rPr>
                <w:sz w:val="28"/>
                <w:lang w:val="ru-RU" w:bidi="en-US"/>
              </w:rPr>
            </w:pPr>
            <w:proofErr w:type="spellStart"/>
            <w:r>
              <w:rPr>
                <w:sz w:val="28"/>
                <w:lang w:bidi="en-US"/>
              </w:rPr>
              <w:t>Коричневый</w:t>
            </w:r>
            <w:proofErr w:type="spellEnd"/>
            <w:r>
              <w:rPr>
                <w:sz w:val="28"/>
                <w:lang w:val="ru-RU" w:bidi="en-US"/>
              </w:rPr>
              <w:t xml:space="preserve"> - </w:t>
            </w:r>
            <w:r>
              <w:rPr>
                <w:sz w:val="28"/>
                <w:lang w:bidi="en-US"/>
              </w:rPr>
              <w:t xml:space="preserve"> </w:t>
            </w:r>
            <w:r>
              <w:rPr>
                <w:sz w:val="28"/>
                <w:lang w:val="ru-RU" w:bidi="en-US"/>
              </w:rPr>
              <w:t xml:space="preserve">   </w:t>
            </w:r>
          </w:p>
        </w:tc>
        <w:tc>
          <w:tcPr>
            <w:tcW w:w="5998" w:type="dxa"/>
          </w:tcPr>
          <w:p w14:paraId="06933B68" w14:textId="77777777" w:rsidR="009B5894" w:rsidRDefault="00D57BFB">
            <w:pPr>
              <w:tabs>
                <w:tab w:val="left" w:pos="1727"/>
                <w:tab w:val="left" w:pos="2421"/>
                <w:tab w:val="left" w:pos="3384"/>
                <w:tab w:val="left" w:pos="3917"/>
                <w:tab w:val="left" w:pos="4385"/>
              </w:tabs>
              <w:spacing w:before="73"/>
              <w:ind w:right="198"/>
              <w:jc w:val="both"/>
              <w:rPr>
                <w:sz w:val="28"/>
                <w:lang w:val="ru-RU" w:bidi="en-US"/>
              </w:rPr>
            </w:pPr>
            <w:r>
              <w:rPr>
                <w:sz w:val="28"/>
                <w:lang w:val="ru-RU" w:bidi="en-US"/>
              </w:rPr>
              <w:t xml:space="preserve">Гастрономия, хлеб, кондитерские изделия; </w:t>
            </w:r>
          </w:p>
          <w:p w14:paraId="595AB136" w14:textId="77777777" w:rsidR="009B5894" w:rsidRDefault="00D57BFB">
            <w:pPr>
              <w:tabs>
                <w:tab w:val="left" w:pos="1727"/>
                <w:tab w:val="left" w:pos="2421"/>
                <w:tab w:val="left" w:pos="3384"/>
                <w:tab w:val="left" w:pos="3917"/>
                <w:tab w:val="left" w:pos="4385"/>
              </w:tabs>
              <w:spacing w:before="120"/>
              <w:ind w:right="198"/>
              <w:jc w:val="both"/>
              <w:rPr>
                <w:sz w:val="28"/>
                <w:lang w:val="ru-RU" w:bidi="en-US"/>
              </w:rPr>
            </w:pPr>
            <w:r>
              <w:rPr>
                <w:sz w:val="28"/>
                <w:lang w:val="ru-RU" w:bidi="en-US"/>
              </w:rPr>
              <w:t xml:space="preserve">Готовая продукция и </w:t>
            </w:r>
            <w:r>
              <w:rPr>
                <w:spacing w:val="-1"/>
                <w:sz w:val="28"/>
                <w:lang w:val="ru-RU" w:bidi="en-US"/>
              </w:rPr>
              <w:t xml:space="preserve">полуфабрикаты </w:t>
            </w:r>
            <w:r>
              <w:rPr>
                <w:sz w:val="28"/>
                <w:lang w:val="ru-RU" w:bidi="en-US"/>
              </w:rPr>
              <w:t>высокой степени готовности, приготовленные на месте.</w:t>
            </w:r>
          </w:p>
        </w:tc>
      </w:tr>
    </w:tbl>
    <w:p w14:paraId="3D7B10F9" w14:textId="77777777" w:rsidR="009B5894" w:rsidRDefault="00D57BFB">
      <w:pPr>
        <w:widowControl w:val="0"/>
        <w:spacing w:before="120"/>
        <w:ind w:right="-1" w:firstLine="567"/>
        <w:jc w:val="both"/>
        <w:rPr>
          <w:bCs/>
          <w:i/>
          <w:sz w:val="28"/>
          <w:szCs w:val="28"/>
          <w:lang w:bidi="en-US"/>
        </w:rPr>
      </w:pPr>
      <w:r>
        <w:rPr>
          <w:bCs/>
          <w:i/>
          <w:sz w:val="28"/>
          <w:szCs w:val="28"/>
          <w:lang w:bidi="en-US"/>
        </w:rPr>
        <w:t xml:space="preserve">Рекомендации к соблюдению товарного соседства продуктов в холодильном шкафу: </w:t>
      </w:r>
    </w:p>
    <w:p w14:paraId="3546F1D5" w14:textId="77777777" w:rsidR="009B5894" w:rsidRDefault="00D57BFB">
      <w:pPr>
        <w:widowControl w:val="0"/>
        <w:ind w:right="-1" w:firstLine="567"/>
        <w:jc w:val="both"/>
        <w:rPr>
          <w:sz w:val="28"/>
          <w:szCs w:val="28"/>
          <w:lang w:bidi="en-US"/>
        </w:rPr>
      </w:pPr>
      <w:r>
        <w:rPr>
          <w:sz w:val="28"/>
          <w:szCs w:val="28"/>
          <w:lang w:bidi="en-US"/>
        </w:rPr>
        <w:t>Так как на чемпионатных мероприятиях есть возможность предоставить для конкурсантов только один холодильный шкаф, то участнику необходимо продемонстрировать соблюдение товарного соседства и разграничить полки в холодильнике. В случае, если конкурсанту необходимо две полки для десертов или других категорий продуктов, то соответственно остальные смещаются вниз.</w:t>
      </w:r>
    </w:p>
    <w:p w14:paraId="7DB835E4" w14:textId="77777777" w:rsidR="009B5894" w:rsidRDefault="009B5894">
      <w:pPr>
        <w:widowControl w:val="0"/>
        <w:ind w:right="777" w:firstLine="567"/>
        <w:jc w:val="both"/>
        <w:rPr>
          <w:sz w:val="28"/>
          <w:szCs w:val="28"/>
          <w:lang w:bidi="en-US"/>
        </w:rPr>
      </w:pPr>
    </w:p>
    <w:tbl>
      <w:tblPr>
        <w:tblStyle w:val="16"/>
        <w:tblW w:w="0" w:type="auto"/>
        <w:tblLook w:val="04A0" w:firstRow="1" w:lastRow="0" w:firstColumn="1" w:lastColumn="0" w:noHBand="0" w:noVBand="1"/>
      </w:tblPr>
      <w:tblGrid>
        <w:gridCol w:w="1513"/>
        <w:gridCol w:w="8116"/>
      </w:tblGrid>
      <w:tr w:rsidR="009B5894" w14:paraId="507C2A0C" w14:textId="77777777">
        <w:trPr>
          <w:trHeight w:val="443"/>
        </w:trPr>
        <w:tc>
          <w:tcPr>
            <w:tcW w:w="1525" w:type="dxa"/>
          </w:tcPr>
          <w:p w14:paraId="1EF870E7" w14:textId="77777777" w:rsidR="009B5894" w:rsidRDefault="00D57BFB">
            <w:pPr>
              <w:widowControl w:val="0"/>
              <w:jc w:val="center"/>
              <w:rPr>
                <w:i/>
                <w:sz w:val="28"/>
                <w:szCs w:val="28"/>
                <w:lang w:val="en-US" w:bidi="en-US"/>
              </w:rPr>
            </w:pPr>
            <w:r>
              <w:rPr>
                <w:i/>
                <w:sz w:val="28"/>
                <w:szCs w:val="28"/>
                <w:lang w:bidi="en-US"/>
              </w:rPr>
              <w:t>П</w:t>
            </w:r>
            <w:proofErr w:type="spellStart"/>
            <w:r>
              <w:rPr>
                <w:i/>
                <w:sz w:val="28"/>
                <w:szCs w:val="28"/>
                <w:lang w:val="en-US" w:bidi="en-US"/>
              </w:rPr>
              <w:t>олки</w:t>
            </w:r>
            <w:proofErr w:type="spellEnd"/>
          </w:p>
        </w:tc>
        <w:tc>
          <w:tcPr>
            <w:tcW w:w="8506" w:type="dxa"/>
          </w:tcPr>
          <w:p w14:paraId="3C10182C" w14:textId="77777777" w:rsidR="009B5894" w:rsidRDefault="00D57BFB">
            <w:pPr>
              <w:widowControl w:val="0"/>
              <w:ind w:firstLine="567"/>
              <w:jc w:val="center"/>
              <w:rPr>
                <w:i/>
                <w:sz w:val="28"/>
                <w:szCs w:val="28"/>
                <w:lang w:bidi="en-US"/>
              </w:rPr>
            </w:pPr>
            <w:proofErr w:type="spellStart"/>
            <w:r>
              <w:rPr>
                <w:i/>
                <w:sz w:val="28"/>
                <w:szCs w:val="28"/>
                <w:lang w:val="en-US" w:bidi="en-US"/>
              </w:rPr>
              <w:t>Наименование</w:t>
            </w:r>
            <w:proofErr w:type="spellEnd"/>
            <w:r>
              <w:rPr>
                <w:i/>
                <w:sz w:val="28"/>
                <w:szCs w:val="28"/>
                <w:lang w:val="en-US" w:bidi="en-US"/>
              </w:rPr>
              <w:t xml:space="preserve"> </w:t>
            </w:r>
            <w:proofErr w:type="spellStart"/>
            <w:r>
              <w:rPr>
                <w:i/>
                <w:sz w:val="28"/>
                <w:szCs w:val="28"/>
                <w:lang w:val="en-US" w:bidi="en-US"/>
              </w:rPr>
              <w:t>группы</w:t>
            </w:r>
            <w:proofErr w:type="spellEnd"/>
            <w:r>
              <w:rPr>
                <w:i/>
                <w:sz w:val="28"/>
                <w:szCs w:val="28"/>
                <w:lang w:bidi="en-US"/>
              </w:rPr>
              <w:t xml:space="preserve"> продуктов</w:t>
            </w:r>
          </w:p>
        </w:tc>
      </w:tr>
      <w:tr w:rsidR="009B5894" w14:paraId="5014D554" w14:textId="77777777">
        <w:trPr>
          <w:trHeight w:val="250"/>
        </w:trPr>
        <w:tc>
          <w:tcPr>
            <w:tcW w:w="1525" w:type="dxa"/>
          </w:tcPr>
          <w:p w14:paraId="4665F4F0" w14:textId="77777777" w:rsidR="009B5894" w:rsidRDefault="00D57BFB">
            <w:pPr>
              <w:widowControl w:val="0"/>
              <w:rPr>
                <w:sz w:val="28"/>
                <w:szCs w:val="28"/>
                <w:lang w:val="en-US" w:bidi="en-US"/>
              </w:rPr>
            </w:pPr>
            <w:r>
              <w:rPr>
                <w:i/>
                <w:sz w:val="28"/>
                <w:szCs w:val="28"/>
                <w:lang w:val="en-US" w:bidi="en-US"/>
              </w:rPr>
              <w:t>(</w:t>
            </w:r>
            <w:proofErr w:type="spellStart"/>
            <w:r>
              <w:rPr>
                <w:i/>
                <w:sz w:val="28"/>
                <w:szCs w:val="28"/>
                <w:lang w:val="en-US" w:bidi="en-US"/>
              </w:rPr>
              <w:t>верхняя</w:t>
            </w:r>
            <w:proofErr w:type="spellEnd"/>
            <w:r>
              <w:rPr>
                <w:i/>
                <w:sz w:val="28"/>
                <w:szCs w:val="28"/>
                <w:lang w:val="en-US" w:bidi="en-US"/>
              </w:rPr>
              <w:t>)</w:t>
            </w:r>
          </w:p>
        </w:tc>
        <w:tc>
          <w:tcPr>
            <w:tcW w:w="8506" w:type="dxa"/>
          </w:tcPr>
          <w:p w14:paraId="50726837" w14:textId="77777777" w:rsidR="009B5894" w:rsidRDefault="00D57BFB">
            <w:pPr>
              <w:widowControl w:val="0"/>
              <w:ind w:firstLine="567"/>
              <w:jc w:val="center"/>
              <w:rPr>
                <w:sz w:val="28"/>
                <w:szCs w:val="28"/>
                <w:lang w:val="en-US" w:bidi="en-US"/>
              </w:rPr>
            </w:pPr>
            <w:proofErr w:type="spellStart"/>
            <w:r>
              <w:rPr>
                <w:sz w:val="28"/>
                <w:szCs w:val="28"/>
                <w:lang w:val="en-US" w:bidi="en-US"/>
              </w:rPr>
              <w:t>Десерты</w:t>
            </w:r>
            <w:proofErr w:type="spellEnd"/>
          </w:p>
        </w:tc>
      </w:tr>
      <w:tr w:rsidR="009B5894" w14:paraId="39CBCE51" w14:textId="77777777">
        <w:tc>
          <w:tcPr>
            <w:tcW w:w="1525" w:type="dxa"/>
          </w:tcPr>
          <w:p w14:paraId="4A48DF11" w14:textId="77777777" w:rsidR="009B5894" w:rsidRDefault="009B5894">
            <w:pPr>
              <w:widowControl w:val="0"/>
              <w:ind w:firstLine="567"/>
              <w:jc w:val="center"/>
              <w:rPr>
                <w:sz w:val="28"/>
                <w:szCs w:val="28"/>
                <w:lang w:val="en-US" w:bidi="en-US"/>
              </w:rPr>
            </w:pPr>
          </w:p>
        </w:tc>
        <w:tc>
          <w:tcPr>
            <w:tcW w:w="8506" w:type="dxa"/>
          </w:tcPr>
          <w:p w14:paraId="68A26A10" w14:textId="77777777" w:rsidR="009B5894" w:rsidRDefault="00D57BFB">
            <w:pPr>
              <w:widowControl w:val="0"/>
              <w:ind w:firstLine="567"/>
              <w:jc w:val="center"/>
              <w:rPr>
                <w:sz w:val="28"/>
                <w:szCs w:val="28"/>
                <w:lang w:val="en-US" w:bidi="en-US"/>
              </w:rPr>
            </w:pPr>
            <w:proofErr w:type="spellStart"/>
            <w:r>
              <w:rPr>
                <w:sz w:val="28"/>
                <w:szCs w:val="28"/>
                <w:lang w:val="en-US" w:bidi="en-US"/>
              </w:rPr>
              <w:t>Полуфабрикаты</w:t>
            </w:r>
            <w:proofErr w:type="spellEnd"/>
            <w:r>
              <w:rPr>
                <w:sz w:val="28"/>
                <w:szCs w:val="28"/>
                <w:lang w:val="en-US" w:bidi="en-US"/>
              </w:rPr>
              <w:t xml:space="preserve"> </w:t>
            </w:r>
            <w:proofErr w:type="spellStart"/>
            <w:r>
              <w:rPr>
                <w:sz w:val="28"/>
                <w:szCs w:val="28"/>
                <w:lang w:val="en-US" w:bidi="en-US"/>
              </w:rPr>
              <w:t>высокой</w:t>
            </w:r>
            <w:proofErr w:type="spellEnd"/>
            <w:r>
              <w:rPr>
                <w:sz w:val="28"/>
                <w:szCs w:val="28"/>
                <w:lang w:val="en-US" w:bidi="en-US"/>
              </w:rPr>
              <w:t xml:space="preserve"> </w:t>
            </w:r>
            <w:proofErr w:type="spellStart"/>
            <w:r>
              <w:rPr>
                <w:sz w:val="28"/>
                <w:szCs w:val="28"/>
                <w:lang w:val="en-US" w:bidi="en-US"/>
              </w:rPr>
              <w:t>степени</w:t>
            </w:r>
            <w:proofErr w:type="spellEnd"/>
            <w:r>
              <w:rPr>
                <w:sz w:val="28"/>
                <w:szCs w:val="28"/>
                <w:lang w:val="en-US" w:bidi="en-US"/>
              </w:rPr>
              <w:t xml:space="preserve"> </w:t>
            </w:r>
            <w:proofErr w:type="spellStart"/>
            <w:r>
              <w:rPr>
                <w:sz w:val="28"/>
                <w:szCs w:val="28"/>
                <w:lang w:val="en-US" w:bidi="en-US"/>
              </w:rPr>
              <w:t>готовности</w:t>
            </w:r>
            <w:proofErr w:type="spellEnd"/>
          </w:p>
        </w:tc>
      </w:tr>
      <w:tr w:rsidR="009B5894" w14:paraId="44786E21" w14:textId="77777777">
        <w:tc>
          <w:tcPr>
            <w:tcW w:w="1525" w:type="dxa"/>
          </w:tcPr>
          <w:p w14:paraId="5AB6BF7C" w14:textId="77777777" w:rsidR="009B5894" w:rsidRDefault="009B5894">
            <w:pPr>
              <w:widowControl w:val="0"/>
              <w:ind w:firstLine="567"/>
              <w:jc w:val="center"/>
              <w:rPr>
                <w:sz w:val="28"/>
                <w:szCs w:val="28"/>
                <w:lang w:val="en-US" w:bidi="en-US"/>
              </w:rPr>
            </w:pPr>
          </w:p>
        </w:tc>
        <w:tc>
          <w:tcPr>
            <w:tcW w:w="8506" w:type="dxa"/>
          </w:tcPr>
          <w:p w14:paraId="2FDCCB85" w14:textId="77777777" w:rsidR="009B5894" w:rsidRDefault="00D57BFB">
            <w:pPr>
              <w:widowControl w:val="0"/>
              <w:ind w:firstLine="567"/>
              <w:jc w:val="center"/>
              <w:rPr>
                <w:sz w:val="28"/>
                <w:szCs w:val="28"/>
                <w:lang w:val="en-US" w:bidi="en-US"/>
              </w:rPr>
            </w:pPr>
            <w:proofErr w:type="spellStart"/>
            <w:r>
              <w:rPr>
                <w:sz w:val="28"/>
                <w:szCs w:val="28"/>
                <w:lang w:val="en-US" w:bidi="en-US"/>
              </w:rPr>
              <w:t>Гастрономия</w:t>
            </w:r>
            <w:proofErr w:type="spellEnd"/>
            <w:r>
              <w:rPr>
                <w:sz w:val="28"/>
                <w:szCs w:val="28"/>
                <w:lang w:val="en-US" w:bidi="en-US"/>
              </w:rPr>
              <w:t xml:space="preserve">, </w:t>
            </w:r>
            <w:proofErr w:type="spellStart"/>
            <w:r>
              <w:rPr>
                <w:sz w:val="28"/>
                <w:szCs w:val="28"/>
                <w:lang w:val="en-US" w:bidi="en-US"/>
              </w:rPr>
              <w:t>молочные</w:t>
            </w:r>
            <w:proofErr w:type="spellEnd"/>
            <w:r>
              <w:rPr>
                <w:sz w:val="28"/>
                <w:szCs w:val="28"/>
                <w:lang w:val="en-US" w:bidi="en-US"/>
              </w:rPr>
              <w:t xml:space="preserve"> </w:t>
            </w:r>
            <w:proofErr w:type="spellStart"/>
            <w:r>
              <w:rPr>
                <w:sz w:val="28"/>
                <w:szCs w:val="28"/>
                <w:lang w:val="en-US" w:bidi="en-US"/>
              </w:rPr>
              <w:t>продукты</w:t>
            </w:r>
            <w:proofErr w:type="spellEnd"/>
            <w:r>
              <w:rPr>
                <w:sz w:val="28"/>
                <w:szCs w:val="28"/>
                <w:lang w:val="en-US" w:bidi="en-US"/>
              </w:rPr>
              <w:t xml:space="preserve">, </w:t>
            </w:r>
            <w:proofErr w:type="spellStart"/>
            <w:r>
              <w:rPr>
                <w:sz w:val="28"/>
                <w:szCs w:val="28"/>
                <w:lang w:val="en-US" w:bidi="en-US"/>
              </w:rPr>
              <w:t>яйца</w:t>
            </w:r>
            <w:proofErr w:type="spellEnd"/>
          </w:p>
        </w:tc>
      </w:tr>
      <w:tr w:rsidR="009B5894" w14:paraId="4E867BA8" w14:textId="77777777">
        <w:tc>
          <w:tcPr>
            <w:tcW w:w="1525" w:type="dxa"/>
          </w:tcPr>
          <w:p w14:paraId="5B25C666" w14:textId="77777777" w:rsidR="009B5894" w:rsidRDefault="009B5894">
            <w:pPr>
              <w:widowControl w:val="0"/>
              <w:ind w:firstLine="567"/>
              <w:jc w:val="center"/>
              <w:rPr>
                <w:sz w:val="28"/>
                <w:szCs w:val="28"/>
                <w:lang w:val="en-US" w:bidi="en-US"/>
              </w:rPr>
            </w:pPr>
          </w:p>
        </w:tc>
        <w:tc>
          <w:tcPr>
            <w:tcW w:w="8506" w:type="dxa"/>
          </w:tcPr>
          <w:p w14:paraId="53390BCC" w14:textId="77777777" w:rsidR="009B5894" w:rsidRDefault="00D57BFB">
            <w:pPr>
              <w:widowControl w:val="0"/>
              <w:ind w:firstLine="567"/>
              <w:jc w:val="center"/>
              <w:rPr>
                <w:sz w:val="28"/>
                <w:szCs w:val="28"/>
                <w:lang w:val="en-US" w:bidi="en-US"/>
              </w:rPr>
            </w:pPr>
            <w:proofErr w:type="spellStart"/>
            <w:r>
              <w:rPr>
                <w:sz w:val="28"/>
                <w:szCs w:val="28"/>
                <w:lang w:val="en-US" w:bidi="en-US"/>
              </w:rPr>
              <w:t>Овощи</w:t>
            </w:r>
            <w:proofErr w:type="spellEnd"/>
            <w:r>
              <w:rPr>
                <w:sz w:val="28"/>
                <w:szCs w:val="28"/>
                <w:lang w:val="en-US" w:bidi="en-US"/>
              </w:rPr>
              <w:t xml:space="preserve">, </w:t>
            </w:r>
            <w:proofErr w:type="spellStart"/>
            <w:r>
              <w:rPr>
                <w:sz w:val="28"/>
                <w:szCs w:val="28"/>
                <w:lang w:val="en-US" w:bidi="en-US"/>
              </w:rPr>
              <w:t>фрукты</w:t>
            </w:r>
            <w:proofErr w:type="spellEnd"/>
            <w:r>
              <w:rPr>
                <w:sz w:val="28"/>
                <w:szCs w:val="28"/>
                <w:lang w:val="en-US" w:bidi="en-US"/>
              </w:rPr>
              <w:t xml:space="preserve">, </w:t>
            </w:r>
            <w:proofErr w:type="spellStart"/>
            <w:r>
              <w:rPr>
                <w:sz w:val="28"/>
                <w:szCs w:val="28"/>
                <w:lang w:val="en-US" w:bidi="en-US"/>
              </w:rPr>
              <w:t>зелень</w:t>
            </w:r>
            <w:proofErr w:type="spellEnd"/>
            <w:r>
              <w:rPr>
                <w:sz w:val="28"/>
                <w:szCs w:val="28"/>
                <w:lang w:val="en-US" w:bidi="en-US"/>
              </w:rPr>
              <w:t xml:space="preserve"> - </w:t>
            </w:r>
            <w:proofErr w:type="spellStart"/>
            <w:r>
              <w:rPr>
                <w:sz w:val="28"/>
                <w:szCs w:val="28"/>
                <w:lang w:val="en-US" w:bidi="en-US"/>
              </w:rPr>
              <w:t>сырые</w:t>
            </w:r>
            <w:proofErr w:type="spellEnd"/>
          </w:p>
        </w:tc>
      </w:tr>
      <w:tr w:rsidR="009B5894" w14:paraId="4C1E0790" w14:textId="77777777">
        <w:tc>
          <w:tcPr>
            <w:tcW w:w="1525" w:type="dxa"/>
          </w:tcPr>
          <w:p w14:paraId="1842C11D" w14:textId="77777777" w:rsidR="009B5894" w:rsidRDefault="00D57BFB">
            <w:pPr>
              <w:widowControl w:val="0"/>
              <w:rPr>
                <w:sz w:val="28"/>
                <w:szCs w:val="28"/>
                <w:lang w:val="en-US" w:bidi="en-US"/>
              </w:rPr>
            </w:pPr>
            <w:r>
              <w:rPr>
                <w:i/>
                <w:sz w:val="28"/>
                <w:szCs w:val="28"/>
                <w:lang w:val="en-US" w:bidi="en-US"/>
              </w:rPr>
              <w:t>(</w:t>
            </w:r>
            <w:proofErr w:type="spellStart"/>
            <w:r>
              <w:rPr>
                <w:i/>
                <w:sz w:val="28"/>
                <w:szCs w:val="28"/>
                <w:lang w:val="en-US" w:bidi="en-US"/>
              </w:rPr>
              <w:t>нижняя</w:t>
            </w:r>
            <w:proofErr w:type="spellEnd"/>
            <w:r>
              <w:rPr>
                <w:i/>
                <w:sz w:val="28"/>
                <w:szCs w:val="28"/>
                <w:lang w:val="en-US" w:bidi="en-US"/>
              </w:rPr>
              <w:t>)</w:t>
            </w:r>
          </w:p>
        </w:tc>
        <w:tc>
          <w:tcPr>
            <w:tcW w:w="8506" w:type="dxa"/>
          </w:tcPr>
          <w:p w14:paraId="53F72A49" w14:textId="77777777" w:rsidR="009B5894" w:rsidRDefault="00D57BFB">
            <w:pPr>
              <w:widowControl w:val="0"/>
              <w:ind w:firstLine="567"/>
              <w:jc w:val="center"/>
              <w:rPr>
                <w:sz w:val="28"/>
                <w:szCs w:val="28"/>
                <w:lang w:bidi="en-US"/>
              </w:rPr>
            </w:pPr>
            <w:r>
              <w:rPr>
                <w:sz w:val="28"/>
                <w:szCs w:val="28"/>
                <w:lang w:bidi="en-US"/>
              </w:rPr>
              <w:t>Сырьё (мясо, птица, рыба) и полуфабрикаты из него</w:t>
            </w:r>
          </w:p>
        </w:tc>
      </w:tr>
    </w:tbl>
    <w:p w14:paraId="3714FF5F" w14:textId="77777777" w:rsidR="009B5894" w:rsidRDefault="009B5894">
      <w:pPr>
        <w:widowControl w:val="0"/>
        <w:spacing w:line="360" w:lineRule="auto"/>
        <w:ind w:firstLine="567"/>
        <w:rPr>
          <w:b/>
          <w:bCs/>
          <w:sz w:val="28"/>
          <w:szCs w:val="28"/>
          <w:lang w:bidi="en-US"/>
        </w:rPr>
      </w:pPr>
    </w:p>
    <w:p w14:paraId="3B95B41B" w14:textId="77777777" w:rsidR="009B5894" w:rsidRDefault="00D57BFB">
      <w:pPr>
        <w:pStyle w:val="-21"/>
        <w:ind w:firstLine="567"/>
        <w:rPr>
          <w:rFonts w:ascii="Times New Roman" w:hAnsi="Times New Roman"/>
          <w:lang w:bidi="en-US"/>
        </w:rPr>
      </w:pPr>
      <w:bookmarkStart w:id="32" w:name="_Toc126022973"/>
      <w:bookmarkStart w:id="33" w:name="_Toc185506588"/>
      <w:r>
        <w:rPr>
          <w:rFonts w:ascii="Times New Roman" w:hAnsi="Times New Roman"/>
          <w:lang w:bidi="en-US"/>
        </w:rPr>
        <w:t>2.5. Требования к оценке температуры подачи блюд</w:t>
      </w:r>
      <w:bookmarkEnd w:id="32"/>
      <w:bookmarkEnd w:id="33"/>
    </w:p>
    <w:p w14:paraId="792B4C6B" w14:textId="77777777" w:rsidR="009B5894" w:rsidRDefault="00D57BFB">
      <w:pPr>
        <w:widowControl w:val="0"/>
        <w:spacing w:before="160"/>
        <w:ind w:right="-2" w:firstLine="540"/>
        <w:jc w:val="both"/>
        <w:rPr>
          <w:sz w:val="28"/>
          <w:szCs w:val="28"/>
          <w:lang w:bidi="en-US"/>
        </w:rPr>
      </w:pPr>
      <w:r>
        <w:rPr>
          <w:sz w:val="28"/>
          <w:szCs w:val="28"/>
          <w:lang w:bidi="en-US"/>
        </w:rPr>
        <w:t>В качестве основного правила на чемпионатах применяются следующие требования:</w:t>
      </w:r>
    </w:p>
    <w:p w14:paraId="0D1F9232" w14:textId="77777777" w:rsidR="009B5894" w:rsidRDefault="00D57BFB" w:rsidP="00380A71">
      <w:pPr>
        <w:pStyle w:val="afff3"/>
        <w:widowControl w:val="0"/>
        <w:numPr>
          <w:ilvl w:val="0"/>
          <w:numId w:val="17"/>
        </w:numPr>
        <w:tabs>
          <w:tab w:val="left" w:pos="851"/>
        </w:tabs>
        <w:spacing w:after="0" w:line="240" w:lineRule="auto"/>
        <w:ind w:left="0" w:right="-2" w:firstLine="567"/>
        <w:jc w:val="both"/>
        <w:rPr>
          <w:rFonts w:ascii="Times New Roman" w:eastAsia="Times New Roman" w:hAnsi="Times New Roman"/>
          <w:sz w:val="28"/>
          <w:szCs w:val="28"/>
          <w:lang w:bidi="en-US"/>
        </w:rPr>
      </w:pPr>
      <w:r>
        <w:rPr>
          <w:rFonts w:ascii="Times New Roman" w:eastAsia="Times New Roman" w:hAnsi="Times New Roman"/>
          <w:sz w:val="28"/>
          <w:szCs w:val="28"/>
          <w:lang w:bidi="en-US"/>
        </w:rPr>
        <w:t>Температура оценивается группой экспертов, по измеримой оценке, путем определения температуры тарелки инфракрасным пирометром.</w:t>
      </w:r>
    </w:p>
    <w:p w14:paraId="0F383C3E" w14:textId="77777777" w:rsidR="009B5894" w:rsidRDefault="00D57BFB" w:rsidP="00380A71">
      <w:pPr>
        <w:pStyle w:val="afff3"/>
        <w:widowControl w:val="0"/>
        <w:numPr>
          <w:ilvl w:val="0"/>
          <w:numId w:val="17"/>
        </w:numPr>
        <w:tabs>
          <w:tab w:val="left" w:pos="851"/>
        </w:tabs>
        <w:spacing w:after="0" w:line="240" w:lineRule="auto"/>
        <w:ind w:left="0" w:right="-2" w:firstLine="567"/>
        <w:rPr>
          <w:rFonts w:ascii="Times New Roman" w:eastAsia="Times New Roman" w:hAnsi="Times New Roman"/>
          <w:sz w:val="28"/>
          <w:szCs w:val="28"/>
          <w:lang w:bidi="en-US"/>
        </w:rPr>
      </w:pPr>
      <w:r>
        <w:rPr>
          <w:rFonts w:ascii="Times New Roman" w:eastAsia="Times New Roman" w:hAnsi="Times New Roman"/>
          <w:sz w:val="28"/>
          <w:szCs w:val="28"/>
          <w:lang w:bidi="en-US"/>
        </w:rPr>
        <w:t>Температура тарелки холодных блюд и десертов – от 1°С до 14°С.</w:t>
      </w:r>
    </w:p>
    <w:p w14:paraId="7B6BD336" w14:textId="77777777" w:rsidR="009B5894" w:rsidRDefault="00D57BFB" w:rsidP="00380A71">
      <w:pPr>
        <w:pStyle w:val="afff3"/>
        <w:widowControl w:val="0"/>
        <w:numPr>
          <w:ilvl w:val="0"/>
          <w:numId w:val="17"/>
        </w:numPr>
        <w:tabs>
          <w:tab w:val="left" w:pos="851"/>
          <w:tab w:val="left" w:pos="3044"/>
          <w:tab w:val="left" w:pos="4246"/>
          <w:tab w:val="left" w:pos="5462"/>
          <w:tab w:val="left" w:pos="6357"/>
          <w:tab w:val="left" w:pos="6769"/>
        </w:tabs>
        <w:spacing w:after="0" w:line="240" w:lineRule="auto"/>
        <w:ind w:left="0" w:right="-2" w:firstLine="567"/>
        <w:jc w:val="both"/>
        <w:rPr>
          <w:rFonts w:ascii="Times New Roman" w:eastAsia="Times New Roman" w:hAnsi="Times New Roman"/>
          <w:sz w:val="28"/>
          <w:szCs w:val="28"/>
          <w:lang w:bidi="en-US"/>
        </w:rPr>
      </w:pPr>
      <w:r>
        <w:rPr>
          <w:rFonts w:ascii="Times New Roman" w:eastAsia="Times New Roman" w:hAnsi="Times New Roman"/>
          <w:sz w:val="28"/>
          <w:szCs w:val="28"/>
          <w:lang w:bidi="en-US"/>
        </w:rPr>
        <w:t>Температура тарелки горячих блюд и горячих закусок – от 35°С до 65°С.</w:t>
      </w:r>
    </w:p>
    <w:p w14:paraId="7292C3C3" w14:textId="77777777" w:rsidR="009B5894" w:rsidRDefault="009B5894">
      <w:pPr>
        <w:widowControl w:val="0"/>
        <w:spacing w:before="78" w:line="360" w:lineRule="auto"/>
        <w:ind w:right="-2"/>
        <w:jc w:val="both"/>
        <w:rPr>
          <w:b/>
          <w:bCs/>
          <w:sz w:val="28"/>
          <w:szCs w:val="28"/>
          <w:u w:val="single"/>
          <w:lang w:bidi="en-US"/>
        </w:rPr>
      </w:pPr>
    </w:p>
    <w:p w14:paraId="036D0781" w14:textId="77777777" w:rsidR="009B5894" w:rsidRDefault="00D57BFB">
      <w:pPr>
        <w:pStyle w:val="-21"/>
        <w:ind w:firstLine="567"/>
        <w:rPr>
          <w:rFonts w:ascii="Times New Roman" w:hAnsi="Times New Roman"/>
          <w:lang w:bidi="en-US"/>
        </w:rPr>
      </w:pPr>
      <w:bookmarkStart w:id="34" w:name="_Toc126022974"/>
      <w:bookmarkStart w:id="35" w:name="_Toc185506589"/>
      <w:r>
        <w:rPr>
          <w:rFonts w:ascii="Times New Roman" w:hAnsi="Times New Roman"/>
          <w:lang w:bidi="en-US"/>
        </w:rPr>
        <w:t>2.6. Расписание работы конкурсанта</w:t>
      </w:r>
      <w:bookmarkEnd w:id="34"/>
      <w:bookmarkEnd w:id="35"/>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54"/>
        <w:gridCol w:w="1559"/>
        <w:gridCol w:w="1198"/>
        <w:gridCol w:w="2488"/>
        <w:gridCol w:w="1134"/>
        <w:gridCol w:w="1198"/>
        <w:gridCol w:w="992"/>
      </w:tblGrid>
      <w:tr w:rsidR="009B5894" w14:paraId="64032BC2" w14:textId="77777777">
        <w:trPr>
          <w:trHeight w:val="1379"/>
        </w:trPr>
        <w:tc>
          <w:tcPr>
            <w:tcW w:w="1354" w:type="dxa"/>
            <w:tcBorders>
              <w:bottom w:val="single" w:sz="4" w:space="0" w:color="000000"/>
            </w:tcBorders>
            <w:shd w:val="clear" w:color="auto" w:fill="95B3D7"/>
          </w:tcPr>
          <w:p w14:paraId="08C5967D" w14:textId="77777777" w:rsidR="009B5894" w:rsidRDefault="00D57BFB">
            <w:pPr>
              <w:spacing w:line="276" w:lineRule="auto"/>
              <w:jc w:val="center"/>
              <w:rPr>
                <w:b/>
                <w:lang w:val="ru-RU" w:bidi="ru-RU"/>
              </w:rPr>
            </w:pPr>
            <w:r>
              <w:rPr>
                <w:b/>
                <w:lang w:val="ru-RU" w:bidi="ru-RU"/>
              </w:rPr>
              <w:t>Конкур</w:t>
            </w:r>
          </w:p>
          <w:p w14:paraId="1F2AFCD9" w14:textId="77777777" w:rsidR="009B5894" w:rsidRDefault="00D57BFB">
            <w:pPr>
              <w:spacing w:line="276" w:lineRule="auto"/>
              <w:jc w:val="center"/>
              <w:rPr>
                <w:b/>
                <w:lang w:val="ru-RU" w:bidi="ru-RU"/>
              </w:rPr>
            </w:pPr>
            <w:proofErr w:type="spellStart"/>
            <w:r>
              <w:rPr>
                <w:b/>
                <w:lang w:val="ru-RU" w:bidi="ru-RU"/>
              </w:rPr>
              <w:t>сные</w:t>
            </w:r>
            <w:proofErr w:type="spellEnd"/>
            <w:r>
              <w:rPr>
                <w:b/>
                <w:lang w:val="ru-RU" w:bidi="ru-RU"/>
              </w:rPr>
              <w:t xml:space="preserve"> дни</w:t>
            </w:r>
          </w:p>
        </w:tc>
        <w:tc>
          <w:tcPr>
            <w:tcW w:w="1559" w:type="dxa"/>
            <w:tcBorders>
              <w:bottom w:val="single" w:sz="4" w:space="0" w:color="000000"/>
            </w:tcBorders>
            <w:shd w:val="clear" w:color="auto" w:fill="95B3D7"/>
          </w:tcPr>
          <w:p w14:paraId="4F32D697" w14:textId="77777777" w:rsidR="009B5894" w:rsidRDefault="00D57BFB">
            <w:pPr>
              <w:spacing w:line="276" w:lineRule="auto"/>
              <w:jc w:val="center"/>
              <w:rPr>
                <w:b/>
                <w:lang w:val="ru-RU" w:bidi="ru-RU"/>
              </w:rPr>
            </w:pPr>
            <w:r>
              <w:rPr>
                <w:b/>
                <w:lang w:val="ru-RU" w:bidi="ru-RU"/>
              </w:rPr>
              <w:t>Брифинг Участников по ТБ и ОТ</w:t>
            </w:r>
          </w:p>
          <w:p w14:paraId="6C5F3CD0" w14:textId="77777777" w:rsidR="009B5894" w:rsidRDefault="00D57BFB">
            <w:pPr>
              <w:spacing w:line="276" w:lineRule="auto"/>
              <w:jc w:val="center"/>
              <w:rPr>
                <w:b/>
                <w:lang w:val="ru-RU" w:bidi="ru-RU"/>
              </w:rPr>
            </w:pPr>
            <w:r>
              <w:rPr>
                <w:b/>
                <w:lang w:val="ru-RU" w:bidi="ru-RU"/>
              </w:rPr>
              <w:t>Проверка</w:t>
            </w:r>
          </w:p>
          <w:p w14:paraId="1CACEF3A" w14:textId="77777777" w:rsidR="009B5894" w:rsidRDefault="00D57BFB">
            <w:pPr>
              <w:spacing w:line="276" w:lineRule="auto"/>
              <w:jc w:val="center"/>
              <w:rPr>
                <w:b/>
                <w:lang w:val="ru-RU" w:bidi="ru-RU"/>
              </w:rPr>
            </w:pPr>
            <w:r>
              <w:rPr>
                <w:b/>
                <w:lang w:val="ru-RU" w:bidi="ru-RU"/>
              </w:rPr>
              <w:t>наличия продуктов</w:t>
            </w:r>
          </w:p>
        </w:tc>
        <w:tc>
          <w:tcPr>
            <w:tcW w:w="1198" w:type="dxa"/>
            <w:tcBorders>
              <w:bottom w:val="single" w:sz="4" w:space="0" w:color="000000"/>
            </w:tcBorders>
            <w:shd w:val="clear" w:color="auto" w:fill="95B3D7"/>
          </w:tcPr>
          <w:p w14:paraId="31623AB2" w14:textId="77777777" w:rsidR="009B5894" w:rsidRDefault="00D57BFB">
            <w:pPr>
              <w:spacing w:line="276" w:lineRule="auto"/>
              <w:jc w:val="center"/>
              <w:rPr>
                <w:b/>
                <w:lang w:val="ru-RU" w:bidi="ru-RU"/>
              </w:rPr>
            </w:pPr>
            <w:r>
              <w:rPr>
                <w:b/>
                <w:lang w:val="ru-RU" w:bidi="ru-RU"/>
              </w:rPr>
              <w:t>Подготовка рабочего места</w:t>
            </w:r>
          </w:p>
        </w:tc>
        <w:tc>
          <w:tcPr>
            <w:tcW w:w="2488" w:type="dxa"/>
            <w:tcBorders>
              <w:bottom w:val="single" w:sz="4" w:space="0" w:color="000000"/>
            </w:tcBorders>
            <w:shd w:val="clear" w:color="auto" w:fill="95B3D7"/>
          </w:tcPr>
          <w:p w14:paraId="2072821A" w14:textId="77777777" w:rsidR="009B5894" w:rsidRDefault="00D57BFB">
            <w:pPr>
              <w:spacing w:line="276" w:lineRule="auto"/>
              <w:jc w:val="center"/>
              <w:rPr>
                <w:b/>
                <w:lang w:val="ru-RU" w:bidi="ru-RU"/>
              </w:rPr>
            </w:pPr>
            <w:r>
              <w:rPr>
                <w:b/>
                <w:lang w:val="ru-RU" w:bidi="ru-RU"/>
              </w:rPr>
              <w:t>Модуль</w:t>
            </w:r>
          </w:p>
        </w:tc>
        <w:tc>
          <w:tcPr>
            <w:tcW w:w="1134" w:type="dxa"/>
            <w:tcBorders>
              <w:bottom w:val="single" w:sz="4" w:space="0" w:color="000000"/>
            </w:tcBorders>
            <w:shd w:val="clear" w:color="auto" w:fill="95B3D7"/>
          </w:tcPr>
          <w:p w14:paraId="63F5E534" w14:textId="77777777" w:rsidR="009B5894" w:rsidRDefault="00D57BFB">
            <w:pPr>
              <w:spacing w:line="276" w:lineRule="auto"/>
              <w:jc w:val="center"/>
              <w:rPr>
                <w:b/>
                <w:lang w:val="ru-RU" w:bidi="ru-RU"/>
              </w:rPr>
            </w:pPr>
            <w:r>
              <w:rPr>
                <w:b/>
                <w:lang w:val="ru-RU" w:bidi="ru-RU"/>
              </w:rPr>
              <w:t>Время подачи</w:t>
            </w:r>
          </w:p>
        </w:tc>
        <w:tc>
          <w:tcPr>
            <w:tcW w:w="1198" w:type="dxa"/>
            <w:tcBorders>
              <w:bottom w:val="single" w:sz="4" w:space="0" w:color="000000"/>
            </w:tcBorders>
            <w:shd w:val="clear" w:color="auto" w:fill="95B3D7"/>
          </w:tcPr>
          <w:p w14:paraId="6B66D9D9" w14:textId="77777777" w:rsidR="009B5894" w:rsidRDefault="00D57BFB">
            <w:pPr>
              <w:spacing w:line="276" w:lineRule="auto"/>
              <w:jc w:val="center"/>
              <w:rPr>
                <w:b/>
                <w:lang w:bidi="ru-RU"/>
              </w:rPr>
            </w:pPr>
            <w:r>
              <w:rPr>
                <w:b/>
                <w:lang w:val="ru-RU" w:bidi="ru-RU"/>
              </w:rPr>
              <w:t>Убор</w:t>
            </w:r>
            <w:proofErr w:type="spellStart"/>
            <w:r>
              <w:rPr>
                <w:b/>
                <w:lang w:bidi="ru-RU"/>
              </w:rPr>
              <w:t>ка</w:t>
            </w:r>
            <w:proofErr w:type="spellEnd"/>
            <w:r>
              <w:rPr>
                <w:b/>
                <w:lang w:bidi="ru-RU"/>
              </w:rPr>
              <w:t xml:space="preserve"> </w:t>
            </w:r>
            <w:proofErr w:type="spellStart"/>
            <w:r>
              <w:rPr>
                <w:b/>
                <w:lang w:bidi="ru-RU"/>
              </w:rPr>
              <w:t>рабочего</w:t>
            </w:r>
            <w:proofErr w:type="spellEnd"/>
            <w:r>
              <w:rPr>
                <w:b/>
                <w:lang w:bidi="ru-RU"/>
              </w:rPr>
              <w:t xml:space="preserve"> </w:t>
            </w:r>
            <w:proofErr w:type="spellStart"/>
            <w:r>
              <w:rPr>
                <w:b/>
                <w:lang w:bidi="ru-RU"/>
              </w:rPr>
              <w:t>места</w:t>
            </w:r>
            <w:proofErr w:type="spellEnd"/>
          </w:p>
        </w:tc>
        <w:tc>
          <w:tcPr>
            <w:tcW w:w="992" w:type="dxa"/>
            <w:tcBorders>
              <w:bottom w:val="single" w:sz="4" w:space="0" w:color="000000"/>
            </w:tcBorders>
            <w:shd w:val="clear" w:color="auto" w:fill="95B3D7"/>
          </w:tcPr>
          <w:p w14:paraId="63C0517E" w14:textId="77777777" w:rsidR="009B5894" w:rsidRDefault="00D57BFB">
            <w:pPr>
              <w:spacing w:line="276" w:lineRule="auto"/>
              <w:jc w:val="center"/>
              <w:rPr>
                <w:b/>
                <w:lang w:bidi="ru-RU"/>
              </w:rPr>
            </w:pPr>
            <w:proofErr w:type="spellStart"/>
            <w:r>
              <w:rPr>
                <w:b/>
                <w:lang w:bidi="ru-RU"/>
              </w:rPr>
              <w:t>Всего</w:t>
            </w:r>
            <w:proofErr w:type="spellEnd"/>
            <w:r>
              <w:rPr>
                <w:b/>
                <w:lang w:bidi="ru-RU"/>
              </w:rPr>
              <w:t xml:space="preserve"> </w:t>
            </w:r>
            <w:proofErr w:type="spellStart"/>
            <w:r>
              <w:rPr>
                <w:b/>
                <w:lang w:bidi="ru-RU"/>
              </w:rPr>
              <w:t>часов</w:t>
            </w:r>
            <w:proofErr w:type="spellEnd"/>
          </w:p>
        </w:tc>
      </w:tr>
      <w:tr w:rsidR="009B5894" w14:paraId="583E9124" w14:textId="77777777">
        <w:trPr>
          <w:trHeight w:val="815"/>
        </w:trPr>
        <w:tc>
          <w:tcPr>
            <w:tcW w:w="1354" w:type="dxa"/>
            <w:vMerge w:val="restart"/>
            <w:shd w:val="clear" w:color="auto" w:fill="B8CCE4"/>
          </w:tcPr>
          <w:p w14:paraId="28B90CB2" w14:textId="77777777" w:rsidR="009B5894" w:rsidRDefault="00D57BFB">
            <w:pPr>
              <w:spacing w:line="276" w:lineRule="auto"/>
              <w:ind w:left="263"/>
              <w:jc w:val="center"/>
              <w:rPr>
                <w:lang w:bidi="ru-RU"/>
              </w:rPr>
            </w:pPr>
            <w:proofErr w:type="spellStart"/>
            <w:r>
              <w:rPr>
                <w:lang w:bidi="ru-RU"/>
              </w:rPr>
              <w:lastRenderedPageBreak/>
              <w:t>День</w:t>
            </w:r>
            <w:proofErr w:type="spellEnd"/>
            <w:r>
              <w:rPr>
                <w:lang w:bidi="ru-RU"/>
              </w:rPr>
              <w:t xml:space="preserve"> 2</w:t>
            </w:r>
          </w:p>
          <w:p w14:paraId="5E28E340" w14:textId="77777777" w:rsidR="009B5894" w:rsidRDefault="00D57BFB">
            <w:pPr>
              <w:spacing w:line="276" w:lineRule="auto"/>
              <w:ind w:left="316"/>
              <w:jc w:val="center"/>
              <w:rPr>
                <w:b/>
                <w:lang w:bidi="ru-RU"/>
              </w:rPr>
            </w:pPr>
            <w:r>
              <w:rPr>
                <w:b/>
                <w:lang w:bidi="ru-RU"/>
              </w:rPr>
              <w:t>09:00</w:t>
            </w:r>
          </w:p>
          <w:p w14:paraId="61A2FF3D" w14:textId="138E09F0" w:rsidR="009B5894" w:rsidRDefault="00D57BFB">
            <w:pPr>
              <w:spacing w:line="276" w:lineRule="auto"/>
              <w:ind w:left="316"/>
              <w:jc w:val="center"/>
              <w:rPr>
                <w:b/>
                <w:lang w:bidi="ru-RU"/>
              </w:rPr>
            </w:pPr>
            <w:r>
              <w:rPr>
                <w:b/>
                <w:lang w:bidi="ru-RU"/>
              </w:rPr>
              <w:t>1</w:t>
            </w:r>
            <w:r w:rsidR="006531DA">
              <w:rPr>
                <w:b/>
                <w:lang w:val="ru-RU" w:bidi="ru-RU"/>
              </w:rPr>
              <w:t>2</w:t>
            </w:r>
            <w:r>
              <w:rPr>
                <w:b/>
                <w:lang w:bidi="ru-RU"/>
              </w:rPr>
              <w:t>:00</w:t>
            </w:r>
          </w:p>
        </w:tc>
        <w:tc>
          <w:tcPr>
            <w:tcW w:w="1559" w:type="dxa"/>
            <w:vMerge w:val="restart"/>
            <w:shd w:val="clear" w:color="auto" w:fill="B8CCE4"/>
          </w:tcPr>
          <w:p w14:paraId="4526C411" w14:textId="77777777" w:rsidR="009B5894" w:rsidRDefault="00D57BFB">
            <w:pPr>
              <w:spacing w:line="276" w:lineRule="auto"/>
              <w:jc w:val="center"/>
              <w:rPr>
                <w:lang w:bidi="ru-RU"/>
              </w:rPr>
            </w:pPr>
            <w:r>
              <w:rPr>
                <w:lang w:bidi="ru-RU"/>
              </w:rPr>
              <w:t>08:15 – 08:30</w:t>
            </w:r>
          </w:p>
          <w:p w14:paraId="7B3C9225" w14:textId="77777777" w:rsidR="009B5894" w:rsidRDefault="00D57BFB">
            <w:pPr>
              <w:spacing w:line="276" w:lineRule="auto"/>
              <w:jc w:val="center"/>
              <w:rPr>
                <w:lang w:bidi="ru-RU"/>
              </w:rPr>
            </w:pPr>
            <w:r>
              <w:rPr>
                <w:lang w:bidi="ru-RU"/>
              </w:rPr>
              <w:t>08:30 - 08:45</w:t>
            </w:r>
          </w:p>
        </w:tc>
        <w:tc>
          <w:tcPr>
            <w:tcW w:w="1198" w:type="dxa"/>
            <w:vMerge w:val="restart"/>
            <w:shd w:val="clear" w:color="auto" w:fill="B8CCE4"/>
          </w:tcPr>
          <w:p w14:paraId="5DBF8AB4" w14:textId="77777777" w:rsidR="009B5894" w:rsidRDefault="00D57BFB">
            <w:pPr>
              <w:spacing w:line="276" w:lineRule="auto"/>
              <w:ind w:left="405"/>
              <w:jc w:val="center"/>
              <w:rPr>
                <w:b/>
                <w:lang w:bidi="ru-RU"/>
              </w:rPr>
            </w:pPr>
            <w:r>
              <w:rPr>
                <w:b/>
                <w:lang w:bidi="ru-RU"/>
              </w:rPr>
              <w:t>08:45</w:t>
            </w:r>
          </w:p>
          <w:p w14:paraId="1838FF93" w14:textId="77777777" w:rsidR="009B5894" w:rsidRDefault="00D57BFB">
            <w:pPr>
              <w:spacing w:line="276" w:lineRule="auto"/>
              <w:ind w:left="405"/>
              <w:jc w:val="center"/>
              <w:rPr>
                <w:b/>
                <w:lang w:bidi="ru-RU"/>
              </w:rPr>
            </w:pPr>
            <w:r>
              <w:rPr>
                <w:b/>
                <w:lang w:bidi="ru-RU"/>
              </w:rPr>
              <w:t>09:00</w:t>
            </w:r>
          </w:p>
        </w:tc>
        <w:tc>
          <w:tcPr>
            <w:tcW w:w="2488" w:type="dxa"/>
            <w:shd w:val="clear" w:color="auto" w:fill="B8CCE4"/>
          </w:tcPr>
          <w:p w14:paraId="5DB15842" w14:textId="77777777" w:rsidR="009B5894" w:rsidRDefault="00D57BFB">
            <w:pPr>
              <w:spacing w:line="276" w:lineRule="auto"/>
              <w:ind w:left="142" w:right="1"/>
              <w:jc w:val="center"/>
              <w:rPr>
                <w:spacing w:val="-1"/>
                <w:lang w:val="ru-RU" w:bidi="ru-RU"/>
              </w:rPr>
            </w:pPr>
            <w:r>
              <w:rPr>
                <w:b/>
                <w:lang w:val="ru-RU" w:bidi="ru-RU"/>
              </w:rPr>
              <w:t>Г</w:t>
            </w:r>
          </w:p>
          <w:p w14:paraId="7793BC1B" w14:textId="77777777" w:rsidR="009B5894" w:rsidRDefault="00D57BFB">
            <w:pPr>
              <w:spacing w:line="276" w:lineRule="auto"/>
              <w:ind w:left="142" w:right="1"/>
              <w:jc w:val="center"/>
              <w:rPr>
                <w:lang w:val="ru-RU" w:bidi="ru-RU"/>
              </w:rPr>
            </w:pPr>
            <w:r>
              <w:rPr>
                <w:lang w:val="ru-RU" w:bidi="ru-RU"/>
              </w:rPr>
              <w:t>Тапас</w:t>
            </w:r>
          </w:p>
        </w:tc>
        <w:tc>
          <w:tcPr>
            <w:tcW w:w="1134" w:type="dxa"/>
            <w:shd w:val="clear" w:color="auto" w:fill="B8CCE4"/>
          </w:tcPr>
          <w:p w14:paraId="79A459BB" w14:textId="45DFCE0F" w:rsidR="009B5894" w:rsidRDefault="00D57BFB">
            <w:pPr>
              <w:spacing w:line="276" w:lineRule="auto"/>
              <w:ind w:left="131" w:right="128"/>
              <w:jc w:val="center"/>
              <w:rPr>
                <w:lang w:bidi="ru-RU"/>
              </w:rPr>
            </w:pPr>
            <w:r>
              <w:rPr>
                <w:lang w:val="ru-RU" w:bidi="ru-RU"/>
              </w:rPr>
              <w:t>1</w:t>
            </w:r>
            <w:r w:rsidR="006531DA">
              <w:rPr>
                <w:lang w:val="ru-RU" w:bidi="ru-RU"/>
              </w:rPr>
              <w:t>1</w:t>
            </w:r>
            <w:r>
              <w:rPr>
                <w:lang w:val="ru-RU" w:bidi="ru-RU"/>
              </w:rPr>
              <w:t>:</w:t>
            </w:r>
            <w:r w:rsidR="006531DA">
              <w:rPr>
                <w:lang w:val="ru-RU" w:bidi="ru-RU"/>
              </w:rPr>
              <w:t>3</w:t>
            </w:r>
            <w:r>
              <w:rPr>
                <w:lang w:val="ru-RU" w:bidi="ru-RU"/>
              </w:rPr>
              <w:t>0</w:t>
            </w:r>
          </w:p>
        </w:tc>
        <w:tc>
          <w:tcPr>
            <w:tcW w:w="1198" w:type="dxa"/>
            <w:vMerge w:val="restart"/>
            <w:shd w:val="clear" w:color="auto" w:fill="B8CCE4"/>
          </w:tcPr>
          <w:p w14:paraId="311359F0" w14:textId="4A621B05" w:rsidR="009B5894" w:rsidRDefault="00D57BFB">
            <w:pPr>
              <w:spacing w:line="276" w:lineRule="auto"/>
              <w:ind w:left="332"/>
              <w:jc w:val="center"/>
              <w:rPr>
                <w:b/>
                <w:lang w:bidi="ru-RU"/>
              </w:rPr>
            </w:pPr>
            <w:r>
              <w:rPr>
                <w:b/>
                <w:lang w:bidi="ru-RU"/>
              </w:rPr>
              <w:t>1</w:t>
            </w:r>
            <w:r w:rsidR="006531DA">
              <w:rPr>
                <w:b/>
                <w:lang w:val="ru-RU" w:bidi="ru-RU"/>
              </w:rPr>
              <w:t>2</w:t>
            </w:r>
            <w:r>
              <w:rPr>
                <w:b/>
                <w:lang w:bidi="ru-RU"/>
              </w:rPr>
              <w:t>:00</w:t>
            </w:r>
          </w:p>
          <w:p w14:paraId="4E6E2188" w14:textId="6B86C070" w:rsidR="009B5894" w:rsidRDefault="00D57BFB">
            <w:pPr>
              <w:spacing w:line="276" w:lineRule="auto"/>
              <w:ind w:left="332"/>
              <w:jc w:val="center"/>
              <w:rPr>
                <w:b/>
                <w:lang w:bidi="ru-RU"/>
              </w:rPr>
            </w:pPr>
            <w:r>
              <w:rPr>
                <w:b/>
                <w:lang w:bidi="ru-RU"/>
              </w:rPr>
              <w:t>1</w:t>
            </w:r>
            <w:r w:rsidR="006531DA">
              <w:rPr>
                <w:b/>
                <w:lang w:val="ru-RU" w:bidi="ru-RU"/>
              </w:rPr>
              <w:t>2</w:t>
            </w:r>
            <w:r>
              <w:rPr>
                <w:b/>
                <w:lang w:bidi="ru-RU"/>
              </w:rPr>
              <w:t>:15</w:t>
            </w:r>
          </w:p>
        </w:tc>
        <w:tc>
          <w:tcPr>
            <w:tcW w:w="992" w:type="dxa"/>
            <w:vMerge w:val="restart"/>
            <w:shd w:val="clear" w:color="auto" w:fill="B8CCE4"/>
          </w:tcPr>
          <w:p w14:paraId="720933F9" w14:textId="05972EAF" w:rsidR="009B5894" w:rsidRDefault="006531DA">
            <w:pPr>
              <w:spacing w:line="276" w:lineRule="auto"/>
              <w:ind w:left="242"/>
              <w:jc w:val="center"/>
              <w:rPr>
                <w:b/>
                <w:lang w:val="ru-RU" w:bidi="ru-RU"/>
              </w:rPr>
            </w:pPr>
            <w:r>
              <w:rPr>
                <w:b/>
                <w:lang w:val="ru-RU" w:bidi="ru-RU"/>
              </w:rPr>
              <w:t>3</w:t>
            </w:r>
          </w:p>
          <w:p w14:paraId="661BC1EE" w14:textId="77777777" w:rsidR="009B5894" w:rsidRDefault="00D57BFB">
            <w:pPr>
              <w:spacing w:line="276" w:lineRule="auto"/>
              <w:ind w:left="165"/>
              <w:jc w:val="center"/>
              <w:rPr>
                <w:b/>
                <w:lang w:val="ru-RU" w:bidi="ru-RU"/>
              </w:rPr>
            </w:pPr>
            <w:proofErr w:type="spellStart"/>
            <w:r>
              <w:rPr>
                <w:b/>
                <w:lang w:bidi="ru-RU"/>
              </w:rPr>
              <w:t>час</w:t>
            </w:r>
            <w:proofErr w:type="spellEnd"/>
            <w:r>
              <w:rPr>
                <w:b/>
                <w:lang w:val="ru-RU" w:bidi="ru-RU"/>
              </w:rPr>
              <w:t>а</w:t>
            </w:r>
          </w:p>
          <w:p w14:paraId="51EBA5A5" w14:textId="77777777" w:rsidR="009B5894" w:rsidRDefault="009B5894">
            <w:pPr>
              <w:spacing w:line="276" w:lineRule="auto"/>
              <w:ind w:left="165"/>
              <w:jc w:val="center"/>
              <w:rPr>
                <w:b/>
                <w:lang w:bidi="ru-RU"/>
              </w:rPr>
            </w:pPr>
          </w:p>
        </w:tc>
      </w:tr>
      <w:tr w:rsidR="00660E62" w14:paraId="48E83515" w14:textId="77777777" w:rsidTr="00ED2F58">
        <w:trPr>
          <w:trHeight w:val="1390"/>
        </w:trPr>
        <w:tc>
          <w:tcPr>
            <w:tcW w:w="1354" w:type="dxa"/>
            <w:vMerge/>
            <w:shd w:val="clear" w:color="auto" w:fill="B8CCE4"/>
          </w:tcPr>
          <w:p w14:paraId="735308FD" w14:textId="77777777" w:rsidR="00660E62" w:rsidRDefault="00660E62">
            <w:pPr>
              <w:spacing w:line="276" w:lineRule="auto"/>
              <w:jc w:val="center"/>
              <w:rPr>
                <w:rFonts w:eastAsia="Calibri"/>
              </w:rPr>
            </w:pPr>
          </w:p>
        </w:tc>
        <w:tc>
          <w:tcPr>
            <w:tcW w:w="1559" w:type="dxa"/>
            <w:vMerge/>
            <w:shd w:val="clear" w:color="auto" w:fill="B8CCE4"/>
          </w:tcPr>
          <w:p w14:paraId="538CB5DD" w14:textId="77777777" w:rsidR="00660E62" w:rsidRDefault="00660E62">
            <w:pPr>
              <w:spacing w:line="276" w:lineRule="auto"/>
              <w:jc w:val="center"/>
              <w:rPr>
                <w:rFonts w:eastAsia="Calibri"/>
              </w:rPr>
            </w:pPr>
          </w:p>
        </w:tc>
        <w:tc>
          <w:tcPr>
            <w:tcW w:w="1198" w:type="dxa"/>
            <w:vMerge/>
            <w:shd w:val="clear" w:color="auto" w:fill="B8CCE4"/>
          </w:tcPr>
          <w:p w14:paraId="5829C51D" w14:textId="77777777" w:rsidR="00660E62" w:rsidRDefault="00660E62">
            <w:pPr>
              <w:spacing w:line="276" w:lineRule="auto"/>
              <w:jc w:val="center"/>
              <w:rPr>
                <w:rFonts w:eastAsia="Calibri"/>
              </w:rPr>
            </w:pPr>
          </w:p>
        </w:tc>
        <w:tc>
          <w:tcPr>
            <w:tcW w:w="2488" w:type="dxa"/>
            <w:shd w:val="clear" w:color="auto" w:fill="B8CCE4"/>
          </w:tcPr>
          <w:p w14:paraId="557BBD9B" w14:textId="77777777" w:rsidR="00660E62" w:rsidRDefault="00660E62">
            <w:pPr>
              <w:spacing w:line="276" w:lineRule="auto"/>
              <w:ind w:left="142" w:right="1"/>
              <w:jc w:val="center"/>
              <w:rPr>
                <w:b/>
                <w:lang w:val="ru-RU" w:bidi="ru-RU"/>
              </w:rPr>
            </w:pPr>
            <w:r>
              <w:rPr>
                <w:b/>
                <w:lang w:val="ru-RU" w:bidi="ru-RU"/>
              </w:rPr>
              <w:t>Д</w:t>
            </w:r>
          </w:p>
          <w:p w14:paraId="0725B582" w14:textId="77777777" w:rsidR="00660E62" w:rsidRDefault="00660E62">
            <w:pPr>
              <w:spacing w:line="276" w:lineRule="auto"/>
              <w:ind w:left="142" w:right="1"/>
              <w:jc w:val="center"/>
              <w:rPr>
                <w:lang w:val="ru-RU" w:bidi="ru-RU"/>
              </w:rPr>
            </w:pPr>
            <w:r>
              <w:rPr>
                <w:lang w:val="ru-RU" w:bidi="ru-RU"/>
              </w:rPr>
              <w:t>Бургер</w:t>
            </w:r>
          </w:p>
        </w:tc>
        <w:tc>
          <w:tcPr>
            <w:tcW w:w="1134" w:type="dxa"/>
            <w:shd w:val="clear" w:color="auto" w:fill="B8CCE4"/>
          </w:tcPr>
          <w:p w14:paraId="4CB0F9AB" w14:textId="746E0A3B" w:rsidR="00660E62" w:rsidRDefault="00660E62">
            <w:pPr>
              <w:spacing w:line="276" w:lineRule="auto"/>
              <w:ind w:left="131" w:right="128"/>
              <w:jc w:val="center"/>
              <w:rPr>
                <w:lang w:bidi="ru-RU"/>
              </w:rPr>
            </w:pPr>
            <w:r>
              <w:rPr>
                <w:lang w:val="ru-RU" w:bidi="ru-RU"/>
              </w:rPr>
              <w:t>12:00</w:t>
            </w:r>
          </w:p>
        </w:tc>
        <w:tc>
          <w:tcPr>
            <w:tcW w:w="1198" w:type="dxa"/>
            <w:vMerge/>
            <w:shd w:val="clear" w:color="auto" w:fill="B8CCE4"/>
          </w:tcPr>
          <w:p w14:paraId="3C66ECDD" w14:textId="77777777" w:rsidR="00660E62" w:rsidRDefault="00660E62">
            <w:pPr>
              <w:spacing w:line="276" w:lineRule="auto"/>
              <w:jc w:val="center"/>
              <w:rPr>
                <w:rFonts w:eastAsia="Calibri"/>
              </w:rPr>
            </w:pPr>
          </w:p>
        </w:tc>
        <w:tc>
          <w:tcPr>
            <w:tcW w:w="992" w:type="dxa"/>
            <w:vMerge/>
            <w:shd w:val="clear" w:color="auto" w:fill="B8CCE4"/>
          </w:tcPr>
          <w:p w14:paraId="5399A8A9" w14:textId="77777777" w:rsidR="00660E62" w:rsidRDefault="00660E62">
            <w:pPr>
              <w:spacing w:line="276" w:lineRule="auto"/>
              <w:jc w:val="center"/>
              <w:rPr>
                <w:rFonts w:eastAsia="Calibri"/>
              </w:rPr>
            </w:pPr>
          </w:p>
        </w:tc>
      </w:tr>
    </w:tbl>
    <w:p w14:paraId="6AD1C8B7" w14:textId="77777777" w:rsidR="009B5894" w:rsidRDefault="00D57BFB">
      <w:pPr>
        <w:widowControl w:val="0"/>
        <w:tabs>
          <w:tab w:val="left" w:pos="9781"/>
        </w:tabs>
        <w:spacing w:before="89"/>
        <w:ind w:right="-1" w:firstLine="540"/>
        <w:jc w:val="both"/>
        <w:rPr>
          <w:sz w:val="28"/>
          <w:szCs w:val="28"/>
          <w:lang w:bidi="en-US"/>
        </w:rPr>
      </w:pPr>
      <w:r>
        <w:rPr>
          <w:sz w:val="28"/>
          <w:szCs w:val="28"/>
          <w:lang w:bidi="en-US"/>
        </w:rPr>
        <w:t>Конкурсантам предоставляется 15 минут до начала каждого модуля для установки инвентаря и оборудования в боксе и 15 минут после выполнения модуля для уборки бокса. Работа с ингредиентами и их кулинарная обработка в это время не допускается.</w:t>
      </w:r>
    </w:p>
    <w:p w14:paraId="0D0E0BB2" w14:textId="77777777" w:rsidR="009B5894" w:rsidRDefault="00D57BFB">
      <w:pPr>
        <w:widowControl w:val="0"/>
        <w:tabs>
          <w:tab w:val="left" w:pos="9781"/>
        </w:tabs>
        <w:spacing w:before="3"/>
        <w:ind w:right="-1" w:firstLine="540"/>
        <w:jc w:val="both"/>
        <w:rPr>
          <w:sz w:val="28"/>
          <w:szCs w:val="28"/>
          <w:lang w:bidi="en-US"/>
        </w:rPr>
      </w:pPr>
      <w:r>
        <w:rPr>
          <w:sz w:val="28"/>
          <w:szCs w:val="28"/>
          <w:lang w:bidi="en-US"/>
        </w:rPr>
        <w:t>До начала модуля каждому конкурсанту предоставляется 15 минут на проверку и подтверждение качества и количества ингредиентов по заявке. В случае несоответствия количества или качества ингредиентов стандартам, конкурсант может обратиться к Главному эксперту или Заместителю главного эксперта для решения этой проблемы. Главный эксперт или Заместитель главного эксперта может потребовать от Организатора допоставки товара или предоставления</w:t>
      </w:r>
      <w:r>
        <w:rPr>
          <w:spacing w:val="-5"/>
          <w:sz w:val="28"/>
          <w:szCs w:val="28"/>
          <w:lang w:bidi="en-US"/>
        </w:rPr>
        <w:t xml:space="preserve"> </w:t>
      </w:r>
      <w:r>
        <w:rPr>
          <w:sz w:val="28"/>
          <w:szCs w:val="28"/>
          <w:lang w:bidi="en-US"/>
        </w:rPr>
        <w:t>альтернативы.  Если в процессе работы участник обнаружит, что ему не хватает ингредиента, даже если он есть в его листе заказа, ему выдадут продукт, но снимут балл. Проверка продуктов находится в зоне ответственности участника.</w:t>
      </w:r>
    </w:p>
    <w:p w14:paraId="6EE35ED6" w14:textId="77777777" w:rsidR="009B5894" w:rsidRDefault="00D57BFB">
      <w:pPr>
        <w:widowControl w:val="0"/>
        <w:tabs>
          <w:tab w:val="left" w:pos="9781"/>
        </w:tabs>
        <w:spacing w:before="2"/>
        <w:ind w:right="-1" w:firstLine="567"/>
        <w:jc w:val="both"/>
        <w:rPr>
          <w:sz w:val="28"/>
          <w:szCs w:val="28"/>
          <w:lang w:bidi="en-US"/>
        </w:rPr>
      </w:pPr>
      <w:r>
        <w:rPr>
          <w:sz w:val="28"/>
          <w:szCs w:val="28"/>
          <w:lang w:bidi="en-US"/>
        </w:rPr>
        <w:t>Чтобы завершить один модуль в течение конкурса, список ингредиентов, необходимых для всех модулей конкурсного задания, необходимо за одну неделю до начала конкурса предоставить по почте организаторам площадки. За задержку заказа после установленного срока вычитаются баллы за данный аспект. А также конкурсант имеет право заказать любой ингредиент во время выполнения модуля, но он потеряет баллы за данный аспект.</w:t>
      </w:r>
    </w:p>
    <w:p w14:paraId="23BA3A45" w14:textId="77777777" w:rsidR="009B5894" w:rsidRDefault="009B5894">
      <w:pPr>
        <w:rPr>
          <w:b/>
          <w:bCs/>
          <w:sz w:val="28"/>
          <w:szCs w:val="28"/>
        </w:rPr>
      </w:pPr>
    </w:p>
    <w:p w14:paraId="3A5A2CBA" w14:textId="77777777" w:rsidR="009B5894" w:rsidRDefault="00D57BFB">
      <w:pPr>
        <w:pStyle w:val="-21"/>
        <w:ind w:firstLine="567"/>
        <w:rPr>
          <w:rFonts w:ascii="Times New Roman" w:hAnsi="Times New Roman"/>
        </w:rPr>
      </w:pPr>
      <w:bookmarkStart w:id="36" w:name="_Toc126022975"/>
      <w:bookmarkStart w:id="37" w:name="_Toc185506590"/>
      <w:r>
        <w:rPr>
          <w:rFonts w:ascii="Times New Roman" w:hAnsi="Times New Roman"/>
        </w:rPr>
        <w:t>2.7. Требования охраны труда и техники безопасности</w:t>
      </w:r>
      <w:bookmarkEnd w:id="36"/>
      <w:bookmarkEnd w:id="37"/>
    </w:p>
    <w:p w14:paraId="3072B63C" w14:textId="77777777" w:rsidR="009B5894" w:rsidRDefault="00D57BFB">
      <w:pPr>
        <w:ind w:firstLine="567"/>
        <w:jc w:val="both"/>
        <w:rPr>
          <w:sz w:val="28"/>
          <w:szCs w:val="28"/>
        </w:rPr>
      </w:pPr>
      <w:r>
        <w:rPr>
          <w:sz w:val="28"/>
          <w:szCs w:val="28"/>
        </w:rPr>
        <w:t>Требования представлены в инструкции по технике безопасности и охране труда.</w:t>
      </w:r>
    </w:p>
    <w:p w14:paraId="3BC5ED65" w14:textId="77777777" w:rsidR="009B5894" w:rsidRDefault="00D57BFB">
      <w:pPr>
        <w:widowControl w:val="0"/>
        <w:ind w:right="876" w:firstLine="567"/>
        <w:jc w:val="both"/>
        <w:rPr>
          <w:sz w:val="28"/>
          <w:szCs w:val="28"/>
          <w:lang w:bidi="en-US"/>
        </w:rPr>
      </w:pPr>
      <w:r>
        <w:rPr>
          <w:sz w:val="28"/>
          <w:szCs w:val="28"/>
          <w:lang w:bidi="en-US"/>
        </w:rPr>
        <w:t>Для конкурсантов обязательно соблюдение следующих правил:</w:t>
      </w:r>
    </w:p>
    <w:p w14:paraId="33310E1D" w14:textId="77777777" w:rsidR="009B5894" w:rsidRDefault="00D57BFB" w:rsidP="00380A71">
      <w:pPr>
        <w:pStyle w:val="afff3"/>
        <w:widowControl w:val="0"/>
        <w:numPr>
          <w:ilvl w:val="0"/>
          <w:numId w:val="16"/>
        </w:numPr>
        <w:tabs>
          <w:tab w:val="left" w:pos="851"/>
        </w:tabs>
        <w:spacing w:after="0" w:line="240" w:lineRule="auto"/>
        <w:ind w:left="0" w:firstLine="567"/>
        <w:contextualSpacing w:val="0"/>
        <w:jc w:val="both"/>
        <w:rPr>
          <w:rFonts w:ascii="Times New Roman" w:eastAsia="Times New Roman" w:hAnsi="Times New Roman"/>
          <w:sz w:val="28"/>
          <w:lang w:bidi="en-US"/>
        </w:rPr>
      </w:pPr>
      <w:r>
        <w:rPr>
          <w:rFonts w:ascii="Times New Roman" w:eastAsia="Times New Roman" w:hAnsi="Times New Roman"/>
          <w:sz w:val="28"/>
          <w:szCs w:val="28"/>
          <w:lang w:bidi="en-US"/>
        </w:rPr>
        <w:t xml:space="preserve">наличие действующей медицинской книжки, </w:t>
      </w:r>
    </w:p>
    <w:p w14:paraId="7BF740E1" w14:textId="77777777" w:rsidR="009B5894" w:rsidRDefault="00D57BFB" w:rsidP="00380A71">
      <w:pPr>
        <w:pStyle w:val="afff3"/>
        <w:widowControl w:val="0"/>
        <w:numPr>
          <w:ilvl w:val="0"/>
          <w:numId w:val="16"/>
        </w:numPr>
        <w:tabs>
          <w:tab w:val="left" w:pos="851"/>
        </w:tabs>
        <w:spacing w:after="0" w:line="240" w:lineRule="auto"/>
        <w:ind w:left="0" w:firstLine="567"/>
        <w:contextualSpacing w:val="0"/>
        <w:jc w:val="both"/>
        <w:rPr>
          <w:rFonts w:ascii="Times New Roman" w:eastAsia="Times New Roman" w:hAnsi="Times New Roman"/>
          <w:sz w:val="28"/>
          <w:lang w:bidi="en-US"/>
        </w:rPr>
      </w:pPr>
      <w:r>
        <w:rPr>
          <w:rFonts w:ascii="Times New Roman" w:eastAsia="Times New Roman" w:hAnsi="Times New Roman"/>
          <w:sz w:val="28"/>
          <w:szCs w:val="28"/>
          <w:lang w:bidi="en-US"/>
        </w:rPr>
        <w:t>для участников 16 лет и моложе – наличие справки по форме 086-У</w:t>
      </w:r>
      <w:r>
        <w:rPr>
          <w:rFonts w:ascii="Times New Roman" w:eastAsia="Times New Roman" w:hAnsi="Times New Roman"/>
          <w:sz w:val="28"/>
          <w:lang w:bidi="en-US"/>
        </w:rPr>
        <w:t>.</w:t>
      </w:r>
    </w:p>
    <w:p w14:paraId="5780E97A" w14:textId="77777777" w:rsidR="009B5894" w:rsidRDefault="009B5894">
      <w:pPr>
        <w:jc w:val="both"/>
        <w:rPr>
          <w:sz w:val="28"/>
          <w:szCs w:val="28"/>
        </w:rPr>
      </w:pPr>
    </w:p>
    <w:p w14:paraId="0789E356" w14:textId="77777777" w:rsidR="009B5894" w:rsidRDefault="00D57BFB">
      <w:pPr>
        <w:pStyle w:val="-21"/>
        <w:spacing w:before="0" w:after="0"/>
        <w:ind w:firstLine="567"/>
        <w:jc w:val="both"/>
        <w:rPr>
          <w:rFonts w:ascii="Times New Roman" w:hAnsi="Times New Roman"/>
          <w:u w:val="single"/>
        </w:rPr>
      </w:pPr>
      <w:bookmarkStart w:id="38" w:name="_Toc126022976"/>
      <w:bookmarkStart w:id="39" w:name="_Toc185506591"/>
      <w:r>
        <w:rPr>
          <w:rFonts w:ascii="Times New Roman" w:hAnsi="Times New Roman"/>
        </w:rPr>
        <w:t>2.8. Требования к спецодежде конкурсантов и экспертов</w:t>
      </w:r>
      <w:bookmarkEnd w:id="38"/>
      <w:bookmarkEnd w:id="39"/>
    </w:p>
    <w:p w14:paraId="4FE310F0" w14:textId="77777777" w:rsidR="009B5894" w:rsidRDefault="00D57BFB">
      <w:pPr>
        <w:ind w:firstLine="567"/>
        <w:jc w:val="both"/>
        <w:rPr>
          <w:sz w:val="28"/>
          <w:szCs w:val="28"/>
          <w:u w:val="single"/>
        </w:rPr>
      </w:pPr>
      <w:r>
        <w:rPr>
          <w:sz w:val="28"/>
          <w:szCs w:val="28"/>
          <w:u w:val="single"/>
        </w:rPr>
        <w:t>Для экспертов:</w:t>
      </w:r>
    </w:p>
    <w:p w14:paraId="550DB7F4" w14:textId="77777777" w:rsidR="009B5894" w:rsidRDefault="00D57BFB">
      <w:pPr>
        <w:pStyle w:val="aff3"/>
        <w:spacing w:line="240" w:lineRule="auto"/>
        <w:ind w:right="-1"/>
        <w:rPr>
          <w:rFonts w:ascii="Times New Roman" w:hAnsi="Times New Roman"/>
          <w:sz w:val="28"/>
          <w:szCs w:val="28"/>
          <w:lang w:val="ru-RU" w:bidi="en-US"/>
        </w:rPr>
      </w:pPr>
      <w:r>
        <w:rPr>
          <w:rFonts w:ascii="Times New Roman" w:hAnsi="Times New Roman"/>
          <w:sz w:val="28"/>
          <w:szCs w:val="28"/>
          <w:lang w:val="ru-RU"/>
        </w:rPr>
        <w:t xml:space="preserve">- </w:t>
      </w:r>
      <w:r>
        <w:rPr>
          <w:rFonts w:ascii="Times New Roman" w:hAnsi="Times New Roman"/>
          <w:sz w:val="28"/>
          <w:szCs w:val="28"/>
          <w:lang w:val="ru-RU" w:bidi="en-US"/>
        </w:rPr>
        <w:t>китель поварской – белого цвета (допускаются цветные элементы отделки);</w:t>
      </w:r>
    </w:p>
    <w:p w14:paraId="0A56F3A5" w14:textId="77777777" w:rsidR="009B5894" w:rsidRDefault="00D57BFB">
      <w:pPr>
        <w:pStyle w:val="aff3"/>
        <w:spacing w:line="240" w:lineRule="auto"/>
        <w:ind w:right="-1"/>
        <w:rPr>
          <w:rFonts w:ascii="Times New Roman" w:hAnsi="Times New Roman"/>
          <w:sz w:val="28"/>
          <w:szCs w:val="22"/>
          <w:lang w:val="ru-RU" w:bidi="en-US"/>
        </w:rPr>
      </w:pPr>
      <w:r>
        <w:rPr>
          <w:rFonts w:ascii="Times New Roman" w:hAnsi="Times New Roman"/>
          <w:sz w:val="28"/>
          <w:szCs w:val="28"/>
          <w:lang w:val="ru-RU" w:bidi="en-US"/>
        </w:rPr>
        <w:t xml:space="preserve">- </w:t>
      </w:r>
      <w:r>
        <w:rPr>
          <w:rFonts w:ascii="Times New Roman" w:hAnsi="Times New Roman"/>
          <w:sz w:val="28"/>
          <w:szCs w:val="22"/>
          <w:lang w:val="ru-RU" w:bidi="en-US"/>
        </w:rPr>
        <w:t>черные брюки;</w:t>
      </w:r>
    </w:p>
    <w:p w14:paraId="44CDB8EA" w14:textId="77777777" w:rsidR="009B5894" w:rsidRDefault="00D57BFB">
      <w:pPr>
        <w:widowControl w:val="0"/>
        <w:tabs>
          <w:tab w:val="left" w:pos="1261"/>
          <w:tab w:val="left" w:pos="5526"/>
        </w:tabs>
        <w:ind w:right="-1"/>
        <w:jc w:val="both"/>
        <w:rPr>
          <w:sz w:val="28"/>
          <w:lang w:bidi="en-US"/>
        </w:rPr>
      </w:pPr>
      <w:r>
        <w:rPr>
          <w:sz w:val="28"/>
          <w:szCs w:val="28"/>
          <w:lang w:bidi="en-US"/>
        </w:rPr>
        <w:t xml:space="preserve">- </w:t>
      </w:r>
      <w:r>
        <w:rPr>
          <w:sz w:val="28"/>
          <w:lang w:bidi="en-US"/>
        </w:rPr>
        <w:t>обувь – профессиональная безопасная закрытая обувь с зафиксированной пяткой на нескользящей подошве («</w:t>
      </w:r>
      <w:proofErr w:type="spellStart"/>
      <w:r>
        <w:rPr>
          <w:sz w:val="28"/>
          <w:lang w:bidi="en-US"/>
        </w:rPr>
        <w:t>Кроксы</w:t>
      </w:r>
      <w:proofErr w:type="spellEnd"/>
      <w:r>
        <w:rPr>
          <w:sz w:val="28"/>
          <w:lang w:bidi="en-US"/>
        </w:rPr>
        <w:t>»/«</w:t>
      </w:r>
      <w:proofErr w:type="spellStart"/>
      <w:r>
        <w:rPr>
          <w:sz w:val="28"/>
          <w:lang w:bidi="en-US"/>
        </w:rPr>
        <w:t>Crocs</w:t>
      </w:r>
      <w:proofErr w:type="spellEnd"/>
      <w:r>
        <w:rPr>
          <w:sz w:val="28"/>
          <w:lang w:bidi="en-US"/>
        </w:rPr>
        <w:t>» не допускаются), цвет тёмный;</w:t>
      </w:r>
    </w:p>
    <w:p w14:paraId="233BB6C9" w14:textId="77777777" w:rsidR="009B5894" w:rsidRDefault="00D57BFB">
      <w:pPr>
        <w:pStyle w:val="aff3"/>
        <w:spacing w:line="240" w:lineRule="auto"/>
        <w:ind w:right="-1"/>
        <w:rPr>
          <w:rFonts w:ascii="Times New Roman" w:hAnsi="Times New Roman"/>
          <w:sz w:val="28"/>
          <w:szCs w:val="28"/>
          <w:lang w:val="ru-RU" w:bidi="en-US"/>
        </w:rPr>
      </w:pPr>
      <w:r>
        <w:rPr>
          <w:rFonts w:ascii="Times New Roman" w:hAnsi="Times New Roman"/>
          <w:sz w:val="28"/>
          <w:szCs w:val="28"/>
          <w:lang w:val="ru-RU" w:bidi="en-US"/>
        </w:rPr>
        <w:lastRenderedPageBreak/>
        <w:t>- белый поварской колпак (допускается одноразовый);</w:t>
      </w:r>
    </w:p>
    <w:p w14:paraId="44E00553" w14:textId="77777777" w:rsidR="009B5894" w:rsidRDefault="00D57BFB">
      <w:pPr>
        <w:pStyle w:val="aff3"/>
        <w:spacing w:line="240" w:lineRule="auto"/>
        <w:ind w:right="-1"/>
        <w:rPr>
          <w:rFonts w:ascii="Times New Roman" w:hAnsi="Times New Roman"/>
          <w:sz w:val="28"/>
          <w:szCs w:val="28"/>
          <w:lang w:val="ru-RU" w:bidi="en-US"/>
        </w:rPr>
      </w:pPr>
      <w:r>
        <w:rPr>
          <w:rFonts w:ascii="Times New Roman" w:hAnsi="Times New Roman"/>
          <w:sz w:val="28"/>
          <w:szCs w:val="28"/>
          <w:lang w:val="ru-RU" w:bidi="en-US"/>
        </w:rPr>
        <w:t>- белый фартук.</w:t>
      </w:r>
    </w:p>
    <w:p w14:paraId="613925DB" w14:textId="77777777" w:rsidR="009B5894" w:rsidRDefault="00D57BFB">
      <w:pPr>
        <w:pStyle w:val="aff3"/>
        <w:ind w:right="777" w:firstLine="567"/>
        <w:rPr>
          <w:rFonts w:ascii="Times New Roman" w:hAnsi="Times New Roman"/>
          <w:sz w:val="28"/>
          <w:szCs w:val="28"/>
          <w:u w:val="single"/>
          <w:lang w:val="ru-RU" w:bidi="en-US"/>
        </w:rPr>
      </w:pPr>
      <w:r>
        <w:rPr>
          <w:rFonts w:ascii="Times New Roman" w:hAnsi="Times New Roman"/>
          <w:sz w:val="28"/>
          <w:szCs w:val="28"/>
          <w:u w:val="single"/>
          <w:lang w:val="ru-RU" w:bidi="en-US"/>
        </w:rPr>
        <w:t>Для конкурсантов:</w:t>
      </w:r>
    </w:p>
    <w:p w14:paraId="686E2131" w14:textId="77777777" w:rsidR="009B5894" w:rsidRDefault="00D57BFB">
      <w:pPr>
        <w:pStyle w:val="aff3"/>
        <w:spacing w:line="240" w:lineRule="auto"/>
        <w:ind w:right="-1"/>
        <w:rPr>
          <w:rFonts w:ascii="Times New Roman" w:hAnsi="Times New Roman"/>
          <w:sz w:val="28"/>
          <w:szCs w:val="28"/>
          <w:lang w:val="ru-RU" w:bidi="en-US"/>
        </w:rPr>
      </w:pPr>
      <w:r>
        <w:rPr>
          <w:rFonts w:ascii="Times New Roman" w:hAnsi="Times New Roman"/>
          <w:sz w:val="28"/>
          <w:szCs w:val="28"/>
          <w:lang w:val="ru-RU"/>
        </w:rPr>
        <w:t xml:space="preserve">- </w:t>
      </w:r>
      <w:r>
        <w:rPr>
          <w:rFonts w:ascii="Times New Roman" w:hAnsi="Times New Roman"/>
          <w:sz w:val="28"/>
          <w:szCs w:val="28"/>
          <w:lang w:val="ru-RU" w:bidi="en-US"/>
        </w:rPr>
        <w:t>китель поварской с длинным рукавом – белого цвета (допускаются цветные элементы отделки);</w:t>
      </w:r>
    </w:p>
    <w:p w14:paraId="63FC3E73" w14:textId="77777777" w:rsidR="009B5894" w:rsidRDefault="00D57BFB">
      <w:pPr>
        <w:pStyle w:val="aff3"/>
        <w:spacing w:line="240" w:lineRule="auto"/>
        <w:ind w:right="-1"/>
        <w:rPr>
          <w:rFonts w:ascii="Times New Roman" w:hAnsi="Times New Roman"/>
          <w:sz w:val="28"/>
          <w:szCs w:val="22"/>
          <w:lang w:val="ru-RU" w:bidi="en-US"/>
        </w:rPr>
      </w:pPr>
      <w:r>
        <w:rPr>
          <w:rFonts w:ascii="Times New Roman" w:hAnsi="Times New Roman"/>
          <w:sz w:val="28"/>
          <w:szCs w:val="28"/>
          <w:lang w:val="ru-RU" w:bidi="en-US"/>
        </w:rPr>
        <w:t xml:space="preserve">- </w:t>
      </w:r>
      <w:r>
        <w:rPr>
          <w:rFonts w:ascii="Times New Roman" w:hAnsi="Times New Roman"/>
          <w:sz w:val="28"/>
          <w:szCs w:val="22"/>
          <w:lang w:val="ru-RU" w:bidi="en-US"/>
        </w:rPr>
        <w:t>черные поварские брюки;</w:t>
      </w:r>
    </w:p>
    <w:p w14:paraId="5EF49FF6" w14:textId="77777777" w:rsidR="009B5894" w:rsidRDefault="00D57BFB">
      <w:pPr>
        <w:widowControl w:val="0"/>
        <w:tabs>
          <w:tab w:val="left" w:pos="1261"/>
          <w:tab w:val="left" w:pos="5526"/>
        </w:tabs>
        <w:ind w:right="-1"/>
        <w:jc w:val="both"/>
        <w:rPr>
          <w:sz w:val="28"/>
          <w:lang w:bidi="en-US"/>
        </w:rPr>
      </w:pPr>
      <w:r>
        <w:rPr>
          <w:sz w:val="28"/>
          <w:szCs w:val="28"/>
          <w:lang w:bidi="en-US"/>
        </w:rPr>
        <w:t xml:space="preserve">- </w:t>
      </w:r>
      <w:r>
        <w:rPr>
          <w:sz w:val="28"/>
          <w:lang w:bidi="en-US"/>
        </w:rPr>
        <w:t>обувь – профессиональная безопасная закрытая обувь с зафиксированной пяткой на нескользящей подошве («</w:t>
      </w:r>
      <w:proofErr w:type="spellStart"/>
      <w:r>
        <w:rPr>
          <w:sz w:val="28"/>
          <w:lang w:bidi="en-US"/>
        </w:rPr>
        <w:t>Кроксы</w:t>
      </w:r>
      <w:proofErr w:type="spellEnd"/>
      <w:r>
        <w:rPr>
          <w:sz w:val="28"/>
          <w:lang w:bidi="en-US"/>
        </w:rPr>
        <w:t>»/«</w:t>
      </w:r>
      <w:proofErr w:type="spellStart"/>
      <w:r>
        <w:rPr>
          <w:sz w:val="28"/>
          <w:lang w:bidi="en-US"/>
        </w:rPr>
        <w:t>Crocs</w:t>
      </w:r>
      <w:proofErr w:type="spellEnd"/>
      <w:r>
        <w:rPr>
          <w:sz w:val="28"/>
          <w:lang w:bidi="en-US"/>
        </w:rPr>
        <w:t>» не допускаются), цвет тёмный;</w:t>
      </w:r>
    </w:p>
    <w:p w14:paraId="69A98691" w14:textId="77777777" w:rsidR="009B5894" w:rsidRDefault="00D57BFB">
      <w:pPr>
        <w:pStyle w:val="aff3"/>
        <w:spacing w:line="240" w:lineRule="auto"/>
        <w:ind w:right="-1"/>
        <w:rPr>
          <w:rFonts w:ascii="Times New Roman" w:hAnsi="Times New Roman"/>
          <w:sz w:val="28"/>
          <w:szCs w:val="28"/>
          <w:lang w:val="ru-RU" w:bidi="en-US"/>
        </w:rPr>
      </w:pPr>
      <w:r>
        <w:rPr>
          <w:rFonts w:ascii="Times New Roman" w:hAnsi="Times New Roman"/>
          <w:sz w:val="28"/>
          <w:szCs w:val="28"/>
          <w:lang w:val="ru-RU" w:bidi="en-US"/>
        </w:rPr>
        <w:t>- белый поварской колпак (допускается одноразовый);</w:t>
      </w:r>
    </w:p>
    <w:p w14:paraId="279C5F97" w14:textId="77777777" w:rsidR="009B5894" w:rsidRDefault="00D57BFB">
      <w:pPr>
        <w:pStyle w:val="aff3"/>
        <w:spacing w:line="240" w:lineRule="auto"/>
        <w:ind w:right="-1"/>
        <w:rPr>
          <w:rFonts w:ascii="Times New Roman" w:hAnsi="Times New Roman"/>
          <w:sz w:val="28"/>
          <w:szCs w:val="28"/>
          <w:lang w:val="ru-RU" w:bidi="en-US"/>
        </w:rPr>
      </w:pPr>
      <w:r>
        <w:rPr>
          <w:rFonts w:ascii="Times New Roman" w:hAnsi="Times New Roman"/>
          <w:sz w:val="28"/>
          <w:szCs w:val="28"/>
          <w:lang w:val="ru-RU" w:bidi="en-US"/>
        </w:rPr>
        <w:t>- фартук при работе чёрного цвета (возможен вариант с грудкой), при сервировке и подаче белого цвета.</w:t>
      </w:r>
    </w:p>
    <w:p w14:paraId="350BE173" w14:textId="77777777" w:rsidR="009B5894" w:rsidRDefault="009B5894">
      <w:pPr>
        <w:pStyle w:val="aff3"/>
        <w:spacing w:line="240" w:lineRule="auto"/>
        <w:ind w:right="777"/>
        <w:rPr>
          <w:rFonts w:ascii="Times New Roman" w:hAnsi="Times New Roman"/>
          <w:sz w:val="28"/>
          <w:szCs w:val="28"/>
          <w:lang w:val="ru-RU" w:bidi="en-US"/>
        </w:rPr>
      </w:pPr>
    </w:p>
    <w:p w14:paraId="23D4B818" w14:textId="77777777" w:rsidR="009B5894" w:rsidRDefault="009B5894">
      <w:pPr>
        <w:pStyle w:val="aff3"/>
        <w:spacing w:line="240" w:lineRule="auto"/>
        <w:ind w:right="777"/>
        <w:rPr>
          <w:rFonts w:ascii="Times New Roman" w:hAnsi="Times New Roman"/>
          <w:sz w:val="28"/>
          <w:szCs w:val="28"/>
          <w:lang w:val="ru-RU" w:bidi="en-US"/>
        </w:rPr>
      </w:pPr>
    </w:p>
    <w:p w14:paraId="32A736DA" w14:textId="77777777" w:rsidR="009B5894" w:rsidRDefault="009B5894">
      <w:pPr>
        <w:pStyle w:val="aff3"/>
        <w:spacing w:line="240" w:lineRule="auto"/>
        <w:ind w:right="777"/>
        <w:rPr>
          <w:rFonts w:ascii="Times New Roman" w:hAnsi="Times New Roman"/>
          <w:sz w:val="28"/>
          <w:szCs w:val="28"/>
          <w:lang w:val="ru-RU" w:bidi="en-US"/>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2576"/>
        <w:gridCol w:w="4511"/>
      </w:tblGrid>
      <w:tr w:rsidR="009B5894" w14:paraId="7C0A7465" w14:textId="77777777">
        <w:tc>
          <w:tcPr>
            <w:tcW w:w="3209" w:type="dxa"/>
          </w:tcPr>
          <w:p w14:paraId="53F023A2" w14:textId="77777777" w:rsidR="009B5894" w:rsidRDefault="00D57BFB">
            <w:pPr>
              <w:pStyle w:val="aff3"/>
              <w:spacing w:line="240" w:lineRule="auto"/>
              <w:ind w:right="777"/>
              <w:rPr>
                <w:rFonts w:ascii="Times New Roman" w:hAnsi="Times New Roman"/>
                <w:sz w:val="28"/>
                <w:szCs w:val="28"/>
                <w:lang w:val="ru-RU" w:bidi="en-US"/>
              </w:rPr>
            </w:pPr>
            <w:r>
              <w:rPr>
                <w:noProof/>
              </w:rPr>
              <mc:AlternateContent>
                <mc:Choice Requires="wpg">
                  <w:drawing>
                    <wp:inline distT="0" distB="0" distL="0" distR="0" wp14:anchorId="3BE7715D" wp14:editId="38F4C338">
                      <wp:extent cx="1275624" cy="2701824"/>
                      <wp:effectExtent l="0" t="0" r="1270" b="381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4"/>
                              <a:stretch/>
                            </pic:blipFill>
                            <pic:spPr bwMode="auto">
                              <a:xfrm>
                                <a:off x="0" y="0"/>
                                <a:ext cx="1295966" cy="2744909"/>
                              </a:xfrm>
                              <a:prstGeom prst="rect">
                                <a:avLst/>
                              </a:prstGeom>
                              <a:noFill/>
                              <a:ln>
                                <a:noFill/>
                              </a:ln>
                            </pic:spPr>
                          </pic:pic>
                        </a:graphicData>
                      </a:graphic>
                    </wp:inline>
                  </w:drawing>
                </mc:Choice>
                <mc:Fallback xmlns:w16sdtdh="http://schemas.microsoft.com/office/word/2020/wordml/sdtdatahash"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00.44pt;height:212.74pt;mso-wrap-distance-left:0.00pt;mso-wrap-distance-top:0.00pt;mso-wrap-distance-right:0.00pt;mso-wrap-distance-bottom:0.00pt;z-index:1;" stroked="f">
                      <v:imagedata r:id="rId15" o:title=""/>
                      <o:lock v:ext="edit" rotation="t"/>
                    </v:shape>
                  </w:pict>
                </mc:Fallback>
              </mc:AlternateContent>
            </w:r>
          </w:p>
        </w:tc>
        <w:tc>
          <w:tcPr>
            <w:tcW w:w="3210" w:type="dxa"/>
          </w:tcPr>
          <w:p w14:paraId="3E93E0E8" w14:textId="77777777" w:rsidR="009B5894" w:rsidRDefault="00D57BFB">
            <w:pPr>
              <w:pStyle w:val="aff3"/>
              <w:spacing w:line="240" w:lineRule="auto"/>
              <w:ind w:right="777"/>
              <w:rPr>
                <w:rFonts w:ascii="Times New Roman" w:hAnsi="Times New Roman"/>
                <w:sz w:val="28"/>
                <w:szCs w:val="28"/>
                <w:lang w:val="ru-RU" w:bidi="en-US"/>
              </w:rPr>
            </w:pPr>
            <w:r>
              <w:rPr>
                <w:noProof/>
              </w:rPr>
              <mc:AlternateContent>
                <mc:Choice Requires="wpg">
                  <w:drawing>
                    <wp:inline distT="0" distB="0" distL="0" distR="0" wp14:anchorId="20F20B4B" wp14:editId="00A80ED2">
                      <wp:extent cx="1295400" cy="2711001"/>
                      <wp:effectExtent l="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16"/>
                              <a:stretch/>
                            </pic:blipFill>
                            <pic:spPr bwMode="auto">
                              <a:xfrm>
                                <a:off x="0" y="0"/>
                                <a:ext cx="1302769" cy="2726423"/>
                              </a:xfrm>
                              <a:prstGeom prst="rect">
                                <a:avLst/>
                              </a:prstGeom>
                              <a:noFill/>
                              <a:ln>
                                <a:noFill/>
                              </a:ln>
                            </pic:spPr>
                          </pic:pic>
                        </a:graphicData>
                      </a:graphic>
                    </wp:inline>
                  </w:drawing>
                </mc:Choice>
                <mc:Fallback xmlns:w16sdtdh="http://schemas.microsoft.com/office/word/2020/wordml/sdtdatahash"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102.00pt;height:213.46pt;mso-wrap-distance-left:0.00pt;mso-wrap-distance-top:0.00pt;mso-wrap-distance-right:0.00pt;mso-wrap-distance-bottom:0.00pt;z-index:1;" stroked="f">
                      <v:imagedata r:id="rId17" o:title=""/>
                      <o:lock v:ext="edit" rotation="t"/>
                    </v:shape>
                  </w:pict>
                </mc:Fallback>
              </mc:AlternateContent>
            </w:r>
          </w:p>
        </w:tc>
        <w:tc>
          <w:tcPr>
            <w:tcW w:w="3210" w:type="dxa"/>
          </w:tcPr>
          <w:p w14:paraId="4A280311" w14:textId="77777777" w:rsidR="009B5894" w:rsidRDefault="00D57BFB">
            <w:pPr>
              <w:pStyle w:val="aff3"/>
              <w:spacing w:line="240" w:lineRule="auto"/>
              <w:ind w:right="777"/>
              <w:rPr>
                <w:rFonts w:ascii="Times New Roman" w:hAnsi="Times New Roman"/>
                <w:sz w:val="28"/>
                <w:szCs w:val="28"/>
                <w:lang w:val="ru-RU" w:bidi="en-US"/>
              </w:rPr>
            </w:pPr>
            <w:r>
              <w:rPr>
                <w:noProof/>
              </w:rPr>
              <mc:AlternateContent>
                <mc:Choice Requires="wpg">
                  <w:drawing>
                    <wp:inline distT="0" distB="0" distL="0" distR="0" wp14:anchorId="4A4D4835" wp14:editId="11D802C2">
                      <wp:extent cx="2762250" cy="2676525"/>
                      <wp:effectExtent l="0" t="0" r="0" b="9525"/>
                      <wp:docPr id="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pic:cNvPicPr>
                            </pic:nvPicPr>
                            <pic:blipFill>
                              <a:blip r:embed="rId18"/>
                              <a:stretch/>
                            </pic:blipFill>
                            <pic:spPr bwMode="auto">
                              <a:xfrm>
                                <a:off x="0" y="0"/>
                                <a:ext cx="2789637" cy="2703062"/>
                              </a:xfrm>
                              <a:prstGeom prst="rect">
                                <a:avLst/>
                              </a:prstGeom>
                              <a:noFill/>
                              <a:ln>
                                <a:noFill/>
                              </a:ln>
                            </pic:spPr>
                          </pic:pic>
                        </a:graphicData>
                      </a:graphic>
                    </wp:inline>
                  </w:drawing>
                </mc:Choice>
                <mc:Fallback xmlns:w16sdtdh="http://schemas.microsoft.com/office/word/2020/wordml/sdtdatahash"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 o:spid="_x0000_s6" type="#_x0000_t75" style="width:217.50pt;height:210.75pt;mso-wrap-distance-left:0.00pt;mso-wrap-distance-top:0.00pt;mso-wrap-distance-right:0.00pt;mso-wrap-distance-bottom:0.00pt;z-index:1;" stroked="f">
                      <v:imagedata r:id="rId19" o:title=""/>
                      <o:lock v:ext="edit" rotation="t"/>
                    </v:shape>
                  </w:pict>
                </mc:Fallback>
              </mc:AlternateContent>
            </w:r>
          </w:p>
        </w:tc>
      </w:tr>
    </w:tbl>
    <w:p w14:paraId="38204300" w14:textId="77777777" w:rsidR="009B5894" w:rsidRDefault="009B5894">
      <w:pPr>
        <w:pStyle w:val="aff3"/>
        <w:spacing w:line="240" w:lineRule="auto"/>
        <w:ind w:right="777"/>
        <w:rPr>
          <w:rFonts w:ascii="Times New Roman" w:hAnsi="Times New Roman"/>
          <w:sz w:val="28"/>
          <w:szCs w:val="28"/>
          <w:lang w:val="ru-RU" w:bidi="en-US"/>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9B5894" w14:paraId="60F4E3AB" w14:textId="77777777">
        <w:tc>
          <w:tcPr>
            <w:tcW w:w="4814" w:type="dxa"/>
          </w:tcPr>
          <w:p w14:paraId="48B717AA" w14:textId="77777777" w:rsidR="009B5894" w:rsidRDefault="00D57BFB">
            <w:pPr>
              <w:pStyle w:val="aff3"/>
              <w:tabs>
                <w:tab w:val="right" w:pos="3821"/>
              </w:tabs>
              <w:ind w:right="777"/>
            </w:pPr>
            <w:r>
              <w:rPr>
                <w:rFonts w:ascii="Times New Roman" w:hAnsi="Times New Roman"/>
                <w:sz w:val="28"/>
                <w:szCs w:val="28"/>
                <w:lang w:val="ru-RU" w:bidi="en-US"/>
              </w:rPr>
              <w:t xml:space="preserve">             </w:t>
            </w:r>
            <w:r>
              <w:rPr>
                <w:rFonts w:ascii="Times New Roman" w:hAnsi="Times New Roman"/>
                <w:sz w:val="28"/>
                <w:szCs w:val="28"/>
                <w:lang w:val="ru-RU" w:bidi="en-US"/>
              </w:rPr>
              <w:tab/>
            </w:r>
          </w:p>
          <w:p w14:paraId="3313A53B" w14:textId="77777777" w:rsidR="009B5894" w:rsidRDefault="009B5894">
            <w:pPr>
              <w:pStyle w:val="aff3"/>
              <w:tabs>
                <w:tab w:val="right" w:pos="3821"/>
              </w:tabs>
              <w:ind w:right="777"/>
              <w:rPr>
                <w:rFonts w:ascii="Times New Roman" w:hAnsi="Times New Roman"/>
                <w:sz w:val="28"/>
                <w:szCs w:val="28"/>
                <w:lang w:val="ru-RU" w:bidi="en-US"/>
              </w:rPr>
            </w:pPr>
          </w:p>
        </w:tc>
        <w:tc>
          <w:tcPr>
            <w:tcW w:w="4815" w:type="dxa"/>
          </w:tcPr>
          <w:p w14:paraId="13B6A56C" w14:textId="77777777" w:rsidR="009B5894" w:rsidRDefault="009B5894">
            <w:pPr>
              <w:pStyle w:val="aff3"/>
              <w:ind w:right="777"/>
              <w:rPr>
                <w:rFonts w:ascii="Times New Roman" w:hAnsi="Times New Roman"/>
                <w:sz w:val="28"/>
                <w:szCs w:val="28"/>
                <w:lang w:val="ru-RU" w:bidi="en-US"/>
              </w:rPr>
            </w:pPr>
          </w:p>
        </w:tc>
      </w:tr>
    </w:tbl>
    <w:p w14:paraId="2DCF033E" w14:textId="77777777" w:rsidR="009B5894" w:rsidRDefault="009B5894">
      <w:pPr>
        <w:pStyle w:val="aff3"/>
        <w:spacing w:line="240" w:lineRule="auto"/>
        <w:ind w:right="-1"/>
        <w:rPr>
          <w:rFonts w:ascii="Times New Roman" w:hAnsi="Times New Roman"/>
          <w:sz w:val="28"/>
          <w:szCs w:val="28"/>
          <w:lang w:val="ru-RU" w:bidi="en-US"/>
        </w:rPr>
      </w:pPr>
    </w:p>
    <w:p w14:paraId="79BC3F7B" w14:textId="77777777" w:rsidR="009B5894" w:rsidRDefault="00D57BFB">
      <w:pPr>
        <w:pStyle w:val="aff3"/>
        <w:spacing w:line="240" w:lineRule="auto"/>
        <w:ind w:right="-1"/>
        <w:rPr>
          <w:rFonts w:ascii="Times New Roman" w:hAnsi="Times New Roman"/>
          <w:sz w:val="28"/>
          <w:szCs w:val="28"/>
          <w:lang w:val="ru-RU"/>
        </w:rPr>
      </w:pPr>
      <w:r>
        <w:rPr>
          <w:rFonts w:ascii="Times New Roman" w:hAnsi="Times New Roman"/>
          <w:sz w:val="28"/>
          <w:szCs w:val="28"/>
          <w:lang w:val="ru-RU"/>
        </w:rPr>
        <w:t>Конкурсантам и экспертам запрещается:</w:t>
      </w:r>
    </w:p>
    <w:p w14:paraId="45DC4958" w14:textId="77777777" w:rsidR="009B5894" w:rsidRDefault="00D57BFB">
      <w:pPr>
        <w:pStyle w:val="aff3"/>
        <w:spacing w:line="240" w:lineRule="auto"/>
        <w:ind w:right="-1"/>
        <w:rPr>
          <w:rFonts w:ascii="Times New Roman" w:hAnsi="Times New Roman"/>
          <w:sz w:val="28"/>
          <w:szCs w:val="28"/>
          <w:lang w:val="ru-RU"/>
        </w:rPr>
      </w:pPr>
      <w:r>
        <w:rPr>
          <w:rFonts w:ascii="Times New Roman" w:hAnsi="Times New Roman"/>
          <w:sz w:val="28"/>
          <w:szCs w:val="28"/>
          <w:lang w:val="ru-RU"/>
        </w:rPr>
        <w:t>- носить во время работы любые украшения - бусы, кольца, клипсы, чтобы исключить их попадание в пищу;</w:t>
      </w:r>
    </w:p>
    <w:p w14:paraId="2EF691F5" w14:textId="77777777" w:rsidR="009B5894" w:rsidRDefault="00D57BFB">
      <w:pPr>
        <w:pStyle w:val="aff3"/>
        <w:spacing w:line="240" w:lineRule="auto"/>
        <w:ind w:right="-1"/>
        <w:rPr>
          <w:rFonts w:ascii="Times New Roman" w:hAnsi="Times New Roman"/>
          <w:sz w:val="28"/>
          <w:szCs w:val="28"/>
          <w:lang w:val="ru-RU"/>
        </w:rPr>
      </w:pPr>
      <w:r>
        <w:rPr>
          <w:rFonts w:ascii="Times New Roman" w:hAnsi="Times New Roman"/>
          <w:sz w:val="28"/>
          <w:szCs w:val="28"/>
          <w:lang w:val="ru-RU"/>
        </w:rPr>
        <w:t>- носить в спецодежде острые колющие предметы;</w:t>
      </w:r>
    </w:p>
    <w:p w14:paraId="444A2770" w14:textId="77777777" w:rsidR="009B5894" w:rsidRDefault="00D57BFB">
      <w:pPr>
        <w:pStyle w:val="aff3"/>
        <w:spacing w:line="240" w:lineRule="auto"/>
        <w:ind w:right="-1"/>
        <w:rPr>
          <w:rFonts w:ascii="Times New Roman" w:hAnsi="Times New Roman"/>
          <w:sz w:val="28"/>
          <w:szCs w:val="28"/>
          <w:lang w:val="ru-RU"/>
        </w:rPr>
      </w:pPr>
      <w:r>
        <w:rPr>
          <w:rFonts w:ascii="Times New Roman" w:hAnsi="Times New Roman"/>
          <w:sz w:val="28"/>
          <w:szCs w:val="28"/>
          <w:lang w:val="ru-RU"/>
        </w:rPr>
        <w:t>- хранить спецодежду вместе с предметами верхней одежды;</w:t>
      </w:r>
    </w:p>
    <w:p w14:paraId="6BD7DFCF" w14:textId="77777777" w:rsidR="009B5894" w:rsidRDefault="00D57BFB">
      <w:pPr>
        <w:pStyle w:val="aff3"/>
        <w:spacing w:line="240" w:lineRule="auto"/>
        <w:ind w:right="-1"/>
        <w:rPr>
          <w:rFonts w:ascii="Times New Roman" w:hAnsi="Times New Roman"/>
          <w:sz w:val="28"/>
          <w:szCs w:val="28"/>
          <w:lang w:val="ru-RU"/>
        </w:rPr>
      </w:pPr>
      <w:r>
        <w:rPr>
          <w:rFonts w:ascii="Times New Roman" w:hAnsi="Times New Roman"/>
          <w:sz w:val="28"/>
          <w:szCs w:val="28"/>
          <w:lang w:val="ru-RU"/>
        </w:rPr>
        <w:t>- закалывать предметы спецодежды булавками, брошками, иголками и заколками.</w:t>
      </w:r>
    </w:p>
    <w:p w14:paraId="53B1E629" w14:textId="77777777" w:rsidR="009B5894" w:rsidRDefault="00D57BFB">
      <w:pPr>
        <w:pStyle w:val="aff3"/>
        <w:spacing w:line="240" w:lineRule="auto"/>
        <w:ind w:right="-1" w:firstLine="709"/>
        <w:rPr>
          <w:rFonts w:ascii="Times New Roman" w:hAnsi="Times New Roman"/>
          <w:sz w:val="28"/>
          <w:szCs w:val="28"/>
          <w:lang w:val="ru-RU"/>
        </w:rPr>
      </w:pPr>
      <w:r>
        <w:rPr>
          <w:rFonts w:ascii="Times New Roman" w:hAnsi="Times New Roman"/>
          <w:sz w:val="28"/>
          <w:szCs w:val="28"/>
          <w:lang w:val="ru-RU"/>
        </w:rPr>
        <w:t>Повара должны быть одеты в спецодежду и обувь установленного образца и изготовленную из материалов, разрешенных Роспотребнадзором. Санитарная одежда должна хорошо прикрывать личную одежду работника и быть максимально удобной.</w:t>
      </w:r>
    </w:p>
    <w:p w14:paraId="6AD78457" w14:textId="77777777" w:rsidR="009B5894" w:rsidRDefault="00D57BFB">
      <w:pPr>
        <w:pStyle w:val="aff3"/>
        <w:spacing w:line="240" w:lineRule="auto"/>
        <w:ind w:right="-1" w:firstLine="567"/>
        <w:rPr>
          <w:rFonts w:ascii="Times New Roman" w:hAnsi="Times New Roman"/>
          <w:sz w:val="28"/>
          <w:szCs w:val="28"/>
          <w:lang w:val="ru-RU"/>
        </w:rPr>
      </w:pPr>
      <w:r>
        <w:rPr>
          <w:rFonts w:ascii="Times New Roman" w:hAnsi="Times New Roman"/>
          <w:sz w:val="28"/>
          <w:szCs w:val="28"/>
          <w:lang w:val="ru-RU"/>
        </w:rPr>
        <w:lastRenderedPageBreak/>
        <w:t>На поварском кителе не должно быть пуговиц на нитках. Допускается застежка на молнии, пуклях, кнопках, липучке и т.д.</w:t>
      </w:r>
    </w:p>
    <w:p w14:paraId="68FCE873" w14:textId="77777777" w:rsidR="009B5894" w:rsidRDefault="00D57BFB">
      <w:pPr>
        <w:pStyle w:val="-21"/>
        <w:ind w:firstLine="567"/>
        <w:rPr>
          <w:rFonts w:ascii="Times New Roman" w:hAnsi="Times New Roman"/>
        </w:rPr>
      </w:pPr>
      <w:bookmarkStart w:id="40" w:name="_Toc126022977"/>
      <w:bookmarkStart w:id="41" w:name="_Toc185506592"/>
      <w:r>
        <w:rPr>
          <w:rFonts w:ascii="Times New Roman" w:hAnsi="Times New Roman"/>
        </w:rPr>
        <w:t>2.9. Рекомендации для подготовки конкурсной площадки</w:t>
      </w:r>
      <w:bookmarkEnd w:id="40"/>
      <w:bookmarkEnd w:id="41"/>
    </w:p>
    <w:p w14:paraId="496E84E1" w14:textId="77777777" w:rsidR="009B5894" w:rsidRDefault="00D57BFB">
      <w:pPr>
        <w:ind w:firstLine="567"/>
        <w:jc w:val="both"/>
        <w:rPr>
          <w:sz w:val="28"/>
          <w:szCs w:val="28"/>
        </w:rPr>
      </w:pPr>
      <w:r>
        <w:rPr>
          <w:sz w:val="28"/>
          <w:szCs w:val="28"/>
        </w:rPr>
        <w:t>Объемно-планировочные и конструктивные решения помещений для организации площадок проведения чемпионатов, должны полностью соответствовать санитарно-эпидемиологическим требованиям, предъявляемым к учебным лабораториям.</w:t>
      </w:r>
    </w:p>
    <w:p w14:paraId="2FEC844E" w14:textId="77777777" w:rsidR="009B5894" w:rsidRDefault="00D57BFB">
      <w:pPr>
        <w:ind w:firstLine="567"/>
        <w:jc w:val="both"/>
        <w:rPr>
          <w:sz w:val="28"/>
          <w:szCs w:val="28"/>
        </w:rPr>
      </w:pPr>
      <w:r>
        <w:rPr>
          <w:sz w:val="28"/>
          <w:szCs w:val="28"/>
        </w:rPr>
        <w:t xml:space="preserve">Стены на площадке должны быть облицованы на высоту не менее 1,7 метра плиткой, изготовленной из материалов, выдерживающих влажную уборку и дезинфекцию. </w:t>
      </w:r>
    </w:p>
    <w:p w14:paraId="1F9C72A3" w14:textId="77777777" w:rsidR="009B5894" w:rsidRDefault="00D57BFB">
      <w:pPr>
        <w:ind w:firstLine="567"/>
        <w:jc w:val="both"/>
        <w:rPr>
          <w:sz w:val="28"/>
          <w:szCs w:val="28"/>
        </w:rPr>
      </w:pPr>
      <w:r>
        <w:rPr>
          <w:sz w:val="28"/>
          <w:szCs w:val="28"/>
        </w:rPr>
        <w:t>Материалы покрытия полов должны быть долговечными, нескользкими, обеспечивающими уборку с применением моющих и дезинфицирующих растворов. Производственные столы, предназначенные для обработки пищевых продуктов, должны иметь покрытие, устойчивое к действию моющих и дезинфицирующих средств и отвечать требованиям безопасности для материалов, контактирующих с пищевыми продуктами.</w:t>
      </w:r>
    </w:p>
    <w:p w14:paraId="4FE6A9EF" w14:textId="77777777" w:rsidR="009B5894" w:rsidRDefault="00D57BFB">
      <w:pPr>
        <w:ind w:firstLine="567"/>
        <w:jc w:val="both"/>
        <w:rPr>
          <w:sz w:val="28"/>
          <w:szCs w:val="28"/>
        </w:rPr>
      </w:pPr>
      <w:r>
        <w:rPr>
          <w:sz w:val="28"/>
          <w:szCs w:val="28"/>
        </w:rPr>
        <w:t xml:space="preserve">Всё установленное в соответствии с инфраструктурными листами оборудование, должно находиться в исправном состоянии. </w:t>
      </w:r>
    </w:p>
    <w:p w14:paraId="5F12240B" w14:textId="77777777" w:rsidR="009B5894" w:rsidRDefault="00D57BFB">
      <w:pPr>
        <w:ind w:firstLine="567"/>
        <w:jc w:val="both"/>
        <w:rPr>
          <w:sz w:val="28"/>
          <w:szCs w:val="28"/>
        </w:rPr>
      </w:pPr>
      <w:r>
        <w:rPr>
          <w:sz w:val="28"/>
          <w:szCs w:val="28"/>
        </w:rPr>
        <w:t>Контактирующие с продукцией поверхности должны быть выполнены из материалов водонепроницаемых, нержавеющих или стойких к коррозии.</w:t>
      </w:r>
    </w:p>
    <w:p w14:paraId="55FD9B41" w14:textId="77777777" w:rsidR="009B5894" w:rsidRDefault="00D57BFB">
      <w:pPr>
        <w:ind w:firstLine="567"/>
        <w:jc w:val="both"/>
        <w:rPr>
          <w:sz w:val="28"/>
          <w:szCs w:val="28"/>
        </w:rPr>
      </w:pPr>
      <w:r>
        <w:rPr>
          <w:sz w:val="28"/>
          <w:szCs w:val="28"/>
        </w:rPr>
        <w:t>Санитарную обработку технологического оборудования, находящегося в боксе и на общей инфраструктуре, а также складских помещений проводят по мере загрязнения и в конце работы с обязательным применением профессиональных моющих и дезинфицирующих средств.</w:t>
      </w:r>
    </w:p>
    <w:p w14:paraId="7D39DD9B" w14:textId="77777777" w:rsidR="009B5894" w:rsidRDefault="00D57BFB">
      <w:pPr>
        <w:ind w:firstLine="567"/>
        <w:jc w:val="both"/>
        <w:rPr>
          <w:sz w:val="28"/>
          <w:szCs w:val="28"/>
        </w:rPr>
      </w:pPr>
      <w:r>
        <w:rPr>
          <w:sz w:val="28"/>
          <w:szCs w:val="28"/>
        </w:rPr>
        <w:t xml:space="preserve">При застройке площадки для механизированного мытья столовой посуды и приборов рекомендуется устанавливать современные (профессиональные) посудомоечные машины со стерилизующим эффектом. </w:t>
      </w:r>
    </w:p>
    <w:p w14:paraId="2FF79113" w14:textId="77777777" w:rsidR="009B5894" w:rsidRDefault="00D57BFB">
      <w:pPr>
        <w:ind w:firstLine="567"/>
        <w:jc w:val="both"/>
        <w:rPr>
          <w:sz w:val="28"/>
          <w:szCs w:val="28"/>
        </w:rPr>
      </w:pPr>
      <w:r>
        <w:rPr>
          <w:sz w:val="28"/>
          <w:szCs w:val="28"/>
        </w:rPr>
        <w:t xml:space="preserve">При организации работы площадки для проведения чемпионатов в плане проведения рекомендуется предусмотреть время для приведения площадки в надлежащее санитарное состояние после работы каждой смены (если работа организована в две смены). </w:t>
      </w:r>
    </w:p>
    <w:p w14:paraId="478552DB" w14:textId="77777777" w:rsidR="009B5894" w:rsidRDefault="00D57BFB">
      <w:pPr>
        <w:ind w:firstLine="567"/>
        <w:jc w:val="both"/>
        <w:rPr>
          <w:sz w:val="28"/>
          <w:szCs w:val="28"/>
        </w:rPr>
      </w:pPr>
      <w:r>
        <w:rPr>
          <w:sz w:val="28"/>
          <w:szCs w:val="28"/>
        </w:rPr>
        <w:t xml:space="preserve">Техническая служба производит мытье полов с применением моющих и дезинфицирующих средств в промежутках между сменами и в конце работы площадки. </w:t>
      </w:r>
    </w:p>
    <w:p w14:paraId="60C863F0" w14:textId="77777777" w:rsidR="009B5894" w:rsidRDefault="00D57BFB">
      <w:pPr>
        <w:ind w:firstLine="567"/>
        <w:jc w:val="both"/>
        <w:rPr>
          <w:sz w:val="28"/>
          <w:szCs w:val="28"/>
        </w:rPr>
      </w:pPr>
      <w:r>
        <w:rPr>
          <w:sz w:val="28"/>
          <w:szCs w:val="28"/>
        </w:rPr>
        <w:t xml:space="preserve">Удаление отходов из бокса производят во время перерыва между сменами и в конце второй смены (при работе в две смены) или по окончании работы первой смены (при работе в одну смену) с разрешения технического эксперта. </w:t>
      </w:r>
    </w:p>
    <w:p w14:paraId="02AED9DD" w14:textId="77777777" w:rsidR="009B5894" w:rsidRDefault="00D57BFB">
      <w:pPr>
        <w:ind w:firstLine="567"/>
        <w:jc w:val="both"/>
        <w:rPr>
          <w:sz w:val="28"/>
          <w:szCs w:val="28"/>
        </w:rPr>
      </w:pPr>
      <w:r>
        <w:rPr>
          <w:sz w:val="28"/>
          <w:szCs w:val="28"/>
        </w:rPr>
        <w:t>Контейнеры для отходов должны:</w:t>
      </w:r>
    </w:p>
    <w:p w14:paraId="08E8A770" w14:textId="77777777" w:rsidR="009B5894" w:rsidRDefault="00D57BFB">
      <w:pPr>
        <w:ind w:firstLine="567"/>
        <w:jc w:val="both"/>
        <w:rPr>
          <w:sz w:val="28"/>
          <w:szCs w:val="28"/>
        </w:rPr>
      </w:pPr>
      <w:r>
        <w:rPr>
          <w:sz w:val="28"/>
          <w:szCs w:val="28"/>
        </w:rPr>
        <w:t xml:space="preserve">а) иметь четкое обозначение для распознавания их назначения;  </w:t>
      </w:r>
    </w:p>
    <w:p w14:paraId="606C3759" w14:textId="77777777" w:rsidR="009B5894" w:rsidRDefault="00D57BFB">
      <w:pPr>
        <w:ind w:firstLine="567"/>
        <w:jc w:val="both"/>
        <w:rPr>
          <w:sz w:val="28"/>
          <w:szCs w:val="28"/>
        </w:rPr>
      </w:pPr>
      <w:r>
        <w:rPr>
          <w:sz w:val="28"/>
          <w:szCs w:val="28"/>
        </w:rPr>
        <w:t>б) быть изготовлены из водонепроницаемого материала, подлежащего мойке и санитарной обработке.</w:t>
      </w:r>
    </w:p>
    <w:p w14:paraId="329442FD" w14:textId="77777777" w:rsidR="009B5894" w:rsidRDefault="00D57BFB">
      <w:pPr>
        <w:ind w:firstLine="567"/>
        <w:jc w:val="both"/>
        <w:rPr>
          <w:sz w:val="28"/>
          <w:szCs w:val="28"/>
        </w:rPr>
      </w:pPr>
      <w:r>
        <w:rPr>
          <w:sz w:val="28"/>
          <w:szCs w:val="28"/>
        </w:rPr>
        <w:t xml:space="preserve">Емкости для отходов, находящиеся в боксах, при заполнении не менее 2/3 объема, должны быть опустошены, после работы их промывают раствором </w:t>
      </w:r>
      <w:r>
        <w:rPr>
          <w:sz w:val="28"/>
          <w:szCs w:val="28"/>
        </w:rPr>
        <w:lastRenderedPageBreak/>
        <w:t>моющего (щелочного) средства с последующей дезинфекцией ежедневно после каждой смены.</w:t>
      </w:r>
    </w:p>
    <w:p w14:paraId="7CDAC384" w14:textId="77777777" w:rsidR="009B5894" w:rsidRDefault="00D57BFB">
      <w:pPr>
        <w:ind w:firstLine="567"/>
        <w:jc w:val="both"/>
        <w:rPr>
          <w:sz w:val="28"/>
          <w:szCs w:val="28"/>
        </w:rPr>
      </w:pPr>
      <w:r>
        <w:rPr>
          <w:sz w:val="28"/>
          <w:szCs w:val="28"/>
        </w:rPr>
        <w:t xml:space="preserve">Для мытья рук на площадке и складе рекомендуется установить раковины, подвод горячей и холодной воды, предусмотреть диспенсеры с моющим, дезинфицирующим средством (локтевой привод), диспенсеры с бумажными полотенцами.       </w:t>
      </w:r>
    </w:p>
    <w:p w14:paraId="6F8B9676" w14:textId="77777777" w:rsidR="009B5894" w:rsidRDefault="00D57BFB">
      <w:pPr>
        <w:ind w:firstLine="567"/>
        <w:jc w:val="both"/>
        <w:rPr>
          <w:sz w:val="28"/>
          <w:szCs w:val="28"/>
        </w:rPr>
      </w:pPr>
      <w:r>
        <w:rPr>
          <w:sz w:val="28"/>
          <w:szCs w:val="28"/>
        </w:rPr>
        <w:t xml:space="preserve">За основу для составления списков продуктов участников регионального чемпионата берутся утвержденные списки продуктов по компетенции «Поварское дело». Закуп продуктов осуществляется накануне проведения мероприятия, с учетом сроков хранения. Продукты должны иметь соответствующие документы (удостоверения качества и безопасности пищевых продуктов, документы ветеринарно-санитарной экспертизы, документы изготовителя, поставщика пищевых продуктов, подтверждающие их происхождение, сертификаты соответствия/декларации о соответствии), подтверждающие их качество и безопасность, а также принадлежность к определенной партии в соответствии с законодательством Российской Федерации. </w:t>
      </w:r>
    </w:p>
    <w:p w14:paraId="59182247" w14:textId="77777777" w:rsidR="009B5894" w:rsidRDefault="00D57BFB">
      <w:pPr>
        <w:ind w:firstLine="567"/>
        <w:jc w:val="both"/>
        <w:rPr>
          <w:sz w:val="28"/>
          <w:szCs w:val="28"/>
        </w:rPr>
      </w:pPr>
      <w:r>
        <w:rPr>
          <w:sz w:val="28"/>
          <w:szCs w:val="28"/>
        </w:rPr>
        <w:t>Закупка зелени, свежих ягод осуществляется ежедневно, остальных продуктов - в соответствии с потребностью, сроками их хранения и загруженностью склада. Продукты размещаются на складе с соблюдением условий хранения и товарного соседства. Хранение пищевых продуктов на полу не разрешается.</w:t>
      </w:r>
    </w:p>
    <w:p w14:paraId="0DE7EFEA" w14:textId="77777777" w:rsidR="009B5894" w:rsidRDefault="00D57BFB">
      <w:pPr>
        <w:ind w:firstLine="567"/>
        <w:jc w:val="both"/>
        <w:rPr>
          <w:sz w:val="28"/>
          <w:szCs w:val="28"/>
        </w:rPr>
      </w:pPr>
      <w:r>
        <w:rPr>
          <w:sz w:val="28"/>
          <w:szCs w:val="28"/>
        </w:rPr>
        <w:t xml:space="preserve">Развешивание продуктов осуществляется в одноразовые контейнеры с крышками с надписью о наименовании продукта, краткой его характеристики (сливки 33% жирности). Жидкие продукты (молоко, масло растительное и т.д.), овощи, фрукты также развешиваются в одноразовые контейнеры с крышками соответствующего объема. Если у организаторов есть возможность, то развес можно производить в многоразовые контейнера или </w:t>
      </w:r>
      <w:proofErr w:type="spellStart"/>
      <w:r>
        <w:rPr>
          <w:sz w:val="28"/>
          <w:szCs w:val="28"/>
        </w:rPr>
        <w:t>гастроемкости</w:t>
      </w:r>
      <w:proofErr w:type="spellEnd"/>
      <w:r>
        <w:rPr>
          <w:sz w:val="28"/>
          <w:szCs w:val="28"/>
        </w:rPr>
        <w:t>. Развешивание продуктов осуществляют, применяя соответствующие разделочные доски, инвентарь, СИЗ (перчатки).</w:t>
      </w:r>
    </w:p>
    <w:p w14:paraId="15EB89A0" w14:textId="77777777" w:rsidR="009B5894" w:rsidRDefault="00D57BFB">
      <w:pPr>
        <w:ind w:firstLine="567"/>
        <w:jc w:val="both"/>
        <w:rPr>
          <w:sz w:val="28"/>
          <w:szCs w:val="28"/>
        </w:rPr>
      </w:pPr>
      <w:r>
        <w:rPr>
          <w:sz w:val="28"/>
          <w:szCs w:val="28"/>
        </w:rPr>
        <w:t xml:space="preserve">До установленного времени контейнеры со скоропортящимися продуктами хранятся на складе в холодильных шкафах на соответствующих полках.  На площадку продукты со склада поступают за 15 минут до начала мероприятия. </w:t>
      </w:r>
    </w:p>
    <w:p w14:paraId="080B79A6" w14:textId="77777777" w:rsidR="009B5894" w:rsidRDefault="00D57BFB">
      <w:pPr>
        <w:ind w:firstLine="567"/>
        <w:jc w:val="both"/>
        <w:rPr>
          <w:sz w:val="28"/>
          <w:szCs w:val="28"/>
        </w:rPr>
      </w:pPr>
      <w:r>
        <w:rPr>
          <w:sz w:val="28"/>
          <w:szCs w:val="28"/>
        </w:rPr>
        <w:t xml:space="preserve">Овощи, используемые в процессе приготовления блюд конкурсантами, должны поступать со склада на площадку проведения, пройдя стадию сортировки и промывания. Для этого рекомендуется использовать емкости с соответствующей маркировкой.  Яйцо до поступления на площадку также должно пройти обработку в соответствии с установленными санитарными правилами.  Замороженные продукты (мясо, рыба, птица, субпродукты, морепродукты) должны выдаваться конкурсантам в размороженном виде (кроме овощей и ягод, которые не требуют предварительного размораживания). При дефростации (разморозке) необходимо соблюдать требования к температурному режиму и времени дефростации. </w:t>
      </w:r>
    </w:p>
    <w:p w14:paraId="3B468376" w14:textId="77777777" w:rsidR="009B5894" w:rsidRDefault="00D57BFB">
      <w:pPr>
        <w:ind w:firstLine="567"/>
        <w:jc w:val="both"/>
        <w:rPr>
          <w:sz w:val="28"/>
          <w:szCs w:val="28"/>
        </w:rPr>
      </w:pPr>
      <w:r>
        <w:rPr>
          <w:sz w:val="28"/>
          <w:szCs w:val="28"/>
        </w:rPr>
        <w:t xml:space="preserve">Моющие и дезинфицирующие вещества/средства применяют только разрешённые органами Роспотребнадзора, используют их в строгом </w:t>
      </w:r>
      <w:r>
        <w:rPr>
          <w:sz w:val="28"/>
          <w:szCs w:val="28"/>
        </w:rPr>
        <w:lastRenderedPageBreak/>
        <w:t xml:space="preserve">соответствии с прилагаемыми инструкциями и хранят в таре изготовителя в специально выделенных местах, недоступных для обучающихся. Наличие сертификатов о государственной регистрации обязательно. </w:t>
      </w:r>
    </w:p>
    <w:p w14:paraId="1B2E1B83" w14:textId="77777777" w:rsidR="009B5894" w:rsidRDefault="00D57BFB">
      <w:pPr>
        <w:ind w:firstLine="567"/>
        <w:jc w:val="both"/>
        <w:rPr>
          <w:sz w:val="28"/>
          <w:szCs w:val="28"/>
        </w:rPr>
      </w:pPr>
      <w:r>
        <w:rPr>
          <w:sz w:val="28"/>
          <w:szCs w:val="28"/>
        </w:rPr>
        <w:t xml:space="preserve">С каждым конкурсантом в боксе работает волонтёр. Волонтёр может только мыть посуду, протереть полы по просьбе конкурсанта и заменить мусорный пакет, если мусорное ведро полное. Пакет с мусором волонтёр должен отдать экспертной группе, которая оценивает данный аспект. </w:t>
      </w:r>
    </w:p>
    <w:p w14:paraId="52E23BAB" w14:textId="77777777" w:rsidR="009B5894" w:rsidRDefault="00D57BFB">
      <w:pPr>
        <w:ind w:firstLine="567"/>
        <w:jc w:val="both"/>
        <w:rPr>
          <w:sz w:val="28"/>
          <w:szCs w:val="28"/>
        </w:rPr>
      </w:pPr>
      <w:r>
        <w:rPr>
          <w:sz w:val="28"/>
          <w:szCs w:val="28"/>
        </w:rPr>
        <w:t>В общей зоне оборудования должен находится волонтёр, который разбирает и моет оборудование вместо конкурсанта.</w:t>
      </w:r>
    </w:p>
    <w:p w14:paraId="4C17E91C" w14:textId="77777777" w:rsidR="009B5894" w:rsidRDefault="009B5894">
      <w:pPr>
        <w:ind w:firstLine="567"/>
        <w:jc w:val="both"/>
        <w:rPr>
          <w:sz w:val="28"/>
          <w:szCs w:val="28"/>
        </w:rPr>
      </w:pPr>
    </w:p>
    <w:p w14:paraId="4C56B6C8" w14:textId="77777777" w:rsidR="009B5894" w:rsidRDefault="00D57BFB">
      <w:pPr>
        <w:pStyle w:val="-21"/>
        <w:spacing w:before="0" w:after="0" w:line="276" w:lineRule="auto"/>
        <w:ind w:firstLine="567"/>
        <w:jc w:val="both"/>
        <w:rPr>
          <w:rFonts w:ascii="Times New Roman" w:hAnsi="Times New Roman"/>
          <w:szCs w:val="28"/>
        </w:rPr>
      </w:pPr>
      <w:bookmarkStart w:id="42" w:name="_Toc78885659"/>
      <w:bookmarkStart w:id="43" w:name="_Toc126022978"/>
      <w:bookmarkStart w:id="44" w:name="_Toc185506593"/>
      <w:r>
        <w:rPr>
          <w:rFonts w:ascii="Times New Roman" w:hAnsi="Times New Roman"/>
          <w:color w:val="000000"/>
          <w:szCs w:val="28"/>
        </w:rPr>
        <w:t xml:space="preserve">2.10. </w:t>
      </w:r>
      <w:bookmarkEnd w:id="42"/>
      <w:r>
        <w:rPr>
          <w:rFonts w:ascii="Times New Roman" w:hAnsi="Times New Roman"/>
          <w:bCs/>
          <w:iCs/>
          <w:szCs w:val="28"/>
        </w:rPr>
        <w:t>Личный инструмент конкурсанта</w:t>
      </w:r>
      <w:bookmarkEnd w:id="43"/>
      <w:bookmarkEnd w:id="44"/>
    </w:p>
    <w:p w14:paraId="35AEE7CE" w14:textId="77777777" w:rsidR="009B5894" w:rsidRDefault="00D57BFB">
      <w:pPr>
        <w:spacing w:before="120" w:line="276" w:lineRule="auto"/>
        <w:ind w:firstLine="567"/>
        <w:jc w:val="both"/>
        <w:rPr>
          <w:sz w:val="28"/>
          <w:szCs w:val="28"/>
        </w:rPr>
      </w:pPr>
      <w:r>
        <w:rPr>
          <w:sz w:val="28"/>
          <w:szCs w:val="28"/>
        </w:rPr>
        <w:t xml:space="preserve">Список материалов, оборудования и инструментов, которые конкурсант может или должен привезти с собой на соревнование. </w:t>
      </w:r>
    </w:p>
    <w:p w14:paraId="11FF98D0" w14:textId="77777777" w:rsidR="009B5894" w:rsidRDefault="00D57BFB">
      <w:pPr>
        <w:spacing w:line="276" w:lineRule="auto"/>
        <w:ind w:firstLine="567"/>
        <w:jc w:val="both"/>
      </w:pPr>
      <w:r>
        <w:rPr>
          <w:sz w:val="28"/>
          <w:szCs w:val="28"/>
        </w:rPr>
        <w:t>Неопределенный - можно привезти любое дополнительное оборудование и инвентарь необходимое участнику.</w:t>
      </w:r>
      <w:r>
        <w:t xml:space="preserve"> </w:t>
      </w:r>
    </w:p>
    <w:p w14:paraId="15962846" w14:textId="77777777" w:rsidR="009B5894" w:rsidRDefault="00D57BFB">
      <w:pPr>
        <w:spacing w:line="276" w:lineRule="auto"/>
        <w:ind w:firstLine="567"/>
        <w:jc w:val="both"/>
        <w:rPr>
          <w:sz w:val="28"/>
          <w:szCs w:val="28"/>
        </w:rPr>
      </w:pPr>
      <w:r>
        <w:rPr>
          <w:sz w:val="28"/>
          <w:szCs w:val="28"/>
        </w:rPr>
        <w:t>Конкурсанты должны приносить личные ножи.</w:t>
      </w:r>
    </w:p>
    <w:p w14:paraId="3C93CE8F" w14:textId="77777777" w:rsidR="009B5894" w:rsidRDefault="00D57BFB">
      <w:pPr>
        <w:spacing w:line="276" w:lineRule="auto"/>
        <w:ind w:firstLine="567"/>
        <w:jc w:val="both"/>
        <w:rPr>
          <w:sz w:val="28"/>
          <w:szCs w:val="28"/>
        </w:rPr>
      </w:pPr>
      <w:r>
        <w:rPr>
          <w:sz w:val="28"/>
          <w:szCs w:val="28"/>
        </w:rPr>
        <w:t xml:space="preserve">Конкурсанты могут приносить с собой дополнительный инвентарь, </w:t>
      </w:r>
      <w:proofErr w:type="spellStart"/>
      <w:r>
        <w:rPr>
          <w:sz w:val="28"/>
          <w:szCs w:val="28"/>
        </w:rPr>
        <w:t>гастроемкости</w:t>
      </w:r>
      <w:proofErr w:type="spellEnd"/>
      <w:r>
        <w:rPr>
          <w:sz w:val="28"/>
          <w:szCs w:val="28"/>
        </w:rPr>
        <w:t xml:space="preserve">, кастрюли, сковороды, миски, лопатки, пинцеты, формы, силиконовые формы и т.д. Если участник приносит дополнительное оборудование, аналогичное имеющемуся на его рабочем месте (общая зона не считается), то оборудование, предоставленное организаторами, убирается, и участник использует своё. </w:t>
      </w:r>
    </w:p>
    <w:p w14:paraId="0D682895" w14:textId="77777777" w:rsidR="009B5894" w:rsidRDefault="00D57BFB">
      <w:pPr>
        <w:spacing w:line="276" w:lineRule="auto"/>
        <w:ind w:firstLine="567"/>
        <w:jc w:val="both"/>
        <w:rPr>
          <w:sz w:val="28"/>
          <w:szCs w:val="28"/>
        </w:rPr>
      </w:pPr>
      <w:r>
        <w:rPr>
          <w:sz w:val="28"/>
          <w:szCs w:val="28"/>
        </w:rPr>
        <w:t xml:space="preserve">Допускается приносить с собой спрей </w:t>
      </w:r>
      <w:proofErr w:type="spellStart"/>
      <w:r>
        <w:rPr>
          <w:sz w:val="28"/>
          <w:szCs w:val="28"/>
        </w:rPr>
        <w:t>Фризер</w:t>
      </w:r>
      <w:proofErr w:type="spellEnd"/>
      <w:r>
        <w:rPr>
          <w:sz w:val="28"/>
          <w:szCs w:val="28"/>
        </w:rPr>
        <w:t xml:space="preserve"> (аэрозоль охладитель) для быстрого охлаждения.</w:t>
      </w:r>
    </w:p>
    <w:p w14:paraId="6FE98D6E" w14:textId="77777777" w:rsidR="009B5894" w:rsidRDefault="00D57BFB">
      <w:pPr>
        <w:spacing w:line="276" w:lineRule="auto"/>
        <w:ind w:firstLine="567"/>
        <w:jc w:val="both"/>
        <w:rPr>
          <w:sz w:val="28"/>
          <w:szCs w:val="28"/>
        </w:rPr>
      </w:pPr>
      <w:r>
        <w:rPr>
          <w:sz w:val="28"/>
          <w:szCs w:val="28"/>
        </w:rPr>
        <w:t>Не допускается приносить посуду и инвентарь из стекла и керамики.</w:t>
      </w:r>
    </w:p>
    <w:p w14:paraId="6DE3A2BA" w14:textId="77777777" w:rsidR="009B5894" w:rsidRDefault="009B5894">
      <w:pPr>
        <w:spacing w:line="276" w:lineRule="auto"/>
        <w:ind w:firstLine="567"/>
        <w:jc w:val="both"/>
        <w:rPr>
          <w:sz w:val="28"/>
          <w:szCs w:val="28"/>
        </w:rPr>
      </w:pPr>
    </w:p>
    <w:p w14:paraId="50E6BDD1" w14:textId="77777777" w:rsidR="009B5894" w:rsidRDefault="00D57BFB">
      <w:pPr>
        <w:spacing w:line="276" w:lineRule="auto"/>
        <w:ind w:firstLine="567"/>
        <w:jc w:val="both"/>
        <w:rPr>
          <w:bCs/>
          <w:i/>
          <w:sz w:val="28"/>
          <w:szCs w:val="28"/>
        </w:rPr>
      </w:pPr>
      <w:r>
        <w:rPr>
          <w:sz w:val="28"/>
          <w:szCs w:val="28"/>
        </w:rPr>
        <w:t xml:space="preserve"> </w:t>
      </w:r>
      <w:r>
        <w:rPr>
          <w:bCs/>
          <w:i/>
          <w:sz w:val="28"/>
          <w:szCs w:val="28"/>
        </w:rPr>
        <w:t>Инструментальный ящик</w:t>
      </w:r>
    </w:p>
    <w:p w14:paraId="3F0CEBB1" w14:textId="77777777" w:rsidR="009B5894" w:rsidRDefault="00D57BFB">
      <w:pPr>
        <w:spacing w:line="276" w:lineRule="auto"/>
        <w:ind w:firstLine="567"/>
        <w:jc w:val="both"/>
        <w:rPr>
          <w:sz w:val="28"/>
          <w:szCs w:val="28"/>
        </w:rPr>
      </w:pPr>
      <w:r>
        <w:rPr>
          <w:sz w:val="28"/>
          <w:szCs w:val="28"/>
        </w:rPr>
        <w:t>Конкурсанту необходимо принести личный инструмент (оборудование и инвентарь) в ящике для инструментов. Ящик может быть выполнен из любых материалов. Весь инвентарь должен поместится только в один ящик и плотно закрываться крышкой.</w:t>
      </w:r>
    </w:p>
    <w:p w14:paraId="6DBACD4C" w14:textId="77777777" w:rsidR="009B5894" w:rsidRDefault="00D57BFB">
      <w:pPr>
        <w:spacing w:line="276" w:lineRule="auto"/>
        <w:ind w:firstLine="567"/>
        <w:jc w:val="both"/>
        <w:rPr>
          <w:sz w:val="28"/>
          <w:szCs w:val="28"/>
        </w:rPr>
      </w:pPr>
      <w:r>
        <w:rPr>
          <w:sz w:val="28"/>
          <w:szCs w:val="28"/>
        </w:rPr>
        <w:t>Параметры ящика для инструментов на усмотрения конкурсантов.</w:t>
      </w:r>
    </w:p>
    <w:p w14:paraId="3262E14F" w14:textId="77777777" w:rsidR="009B5894" w:rsidRDefault="009B5894">
      <w:pPr>
        <w:spacing w:line="276" w:lineRule="auto"/>
        <w:jc w:val="both"/>
        <w:rPr>
          <w:sz w:val="28"/>
          <w:szCs w:val="28"/>
        </w:rPr>
      </w:pPr>
    </w:p>
    <w:p w14:paraId="166A618D" w14:textId="77777777" w:rsidR="009B5894" w:rsidRDefault="009B5894">
      <w:pPr>
        <w:spacing w:line="276" w:lineRule="auto"/>
        <w:ind w:firstLine="567"/>
        <w:jc w:val="both"/>
        <w:rPr>
          <w:sz w:val="28"/>
          <w:szCs w:val="28"/>
        </w:rPr>
      </w:pPr>
    </w:p>
    <w:p w14:paraId="0A2D2D80" w14:textId="77777777" w:rsidR="009B5894" w:rsidRDefault="00D57BFB">
      <w:pPr>
        <w:pStyle w:val="-21"/>
        <w:spacing w:before="0" w:after="0" w:line="276" w:lineRule="auto"/>
        <w:ind w:firstLine="567"/>
        <w:jc w:val="both"/>
        <w:rPr>
          <w:rFonts w:ascii="Times New Roman" w:hAnsi="Times New Roman"/>
          <w:color w:val="000000"/>
          <w:szCs w:val="28"/>
        </w:rPr>
      </w:pPr>
      <w:bookmarkStart w:id="45" w:name="_Toc185506594"/>
      <w:r>
        <w:rPr>
          <w:rFonts w:ascii="Times New Roman" w:hAnsi="Times New Roman"/>
          <w:color w:val="000000"/>
          <w:szCs w:val="28"/>
        </w:rPr>
        <w:t>2.11. Описание аспектов</w:t>
      </w:r>
      <w:bookmarkEnd w:id="45"/>
    </w:p>
    <w:p w14:paraId="023741B9" w14:textId="77777777" w:rsidR="009B5894" w:rsidRDefault="009B5894">
      <w:pPr>
        <w:pStyle w:val="-21"/>
        <w:spacing w:before="0" w:after="0" w:line="276" w:lineRule="auto"/>
        <w:ind w:firstLine="567"/>
        <w:jc w:val="both"/>
        <w:rPr>
          <w:rFonts w:ascii="Times New Roman" w:hAnsi="Times New Roman"/>
          <w:color w:val="000000"/>
          <w:szCs w:val="28"/>
        </w:rPr>
      </w:pPr>
    </w:p>
    <w:tbl>
      <w:tblPr>
        <w:tblStyle w:val="34"/>
        <w:tblW w:w="10349" w:type="dxa"/>
        <w:tblInd w:w="-431" w:type="dxa"/>
        <w:shd w:val="clear" w:color="auto" w:fill="DBE5F1"/>
        <w:tblLayout w:type="fixed"/>
        <w:tblLook w:val="04A0" w:firstRow="1" w:lastRow="0" w:firstColumn="1" w:lastColumn="0" w:noHBand="0" w:noVBand="1"/>
      </w:tblPr>
      <w:tblGrid>
        <w:gridCol w:w="1844"/>
        <w:gridCol w:w="850"/>
        <w:gridCol w:w="1843"/>
        <w:gridCol w:w="5812"/>
      </w:tblGrid>
      <w:tr w:rsidR="009B5894" w14:paraId="3C1DB3F6" w14:textId="77777777">
        <w:trPr>
          <w:cantSplit/>
          <w:trHeight w:val="591"/>
        </w:trPr>
        <w:tc>
          <w:tcPr>
            <w:tcW w:w="1844" w:type="dxa"/>
            <w:shd w:val="clear" w:color="auto" w:fill="FFFFFF"/>
          </w:tcPr>
          <w:p w14:paraId="1CE10EDB" w14:textId="77777777" w:rsidR="009B5894" w:rsidRDefault="00D57BFB">
            <w:pPr>
              <w:jc w:val="center"/>
              <w:rPr>
                <w:b/>
                <w:sz w:val="28"/>
                <w:szCs w:val="28"/>
                <w:lang w:bidi="en-US"/>
              </w:rPr>
            </w:pPr>
            <w:r>
              <w:rPr>
                <w:b/>
                <w:sz w:val="28"/>
                <w:szCs w:val="28"/>
                <w:lang w:bidi="en-US"/>
              </w:rPr>
              <w:t>Аспект</w:t>
            </w:r>
          </w:p>
        </w:tc>
        <w:tc>
          <w:tcPr>
            <w:tcW w:w="850" w:type="dxa"/>
            <w:shd w:val="clear" w:color="auto" w:fill="FFFFFF"/>
          </w:tcPr>
          <w:p w14:paraId="0103A754" w14:textId="77777777" w:rsidR="009B5894" w:rsidRDefault="00D57BFB">
            <w:pPr>
              <w:jc w:val="center"/>
              <w:rPr>
                <w:b/>
                <w:sz w:val="28"/>
                <w:szCs w:val="28"/>
                <w:lang w:bidi="en-US"/>
              </w:rPr>
            </w:pPr>
            <w:r>
              <w:rPr>
                <w:b/>
                <w:sz w:val="28"/>
                <w:szCs w:val="28"/>
                <w:lang w:bidi="en-US"/>
              </w:rPr>
              <w:t xml:space="preserve">Тип </w:t>
            </w:r>
          </w:p>
        </w:tc>
        <w:tc>
          <w:tcPr>
            <w:tcW w:w="1843" w:type="dxa"/>
            <w:shd w:val="clear" w:color="auto" w:fill="FFFFFF"/>
          </w:tcPr>
          <w:p w14:paraId="0436FBBD" w14:textId="77777777" w:rsidR="009B5894" w:rsidRDefault="00D57BFB">
            <w:pPr>
              <w:jc w:val="center"/>
              <w:rPr>
                <w:b/>
                <w:sz w:val="28"/>
                <w:szCs w:val="28"/>
                <w:lang w:bidi="en-US"/>
              </w:rPr>
            </w:pPr>
            <w:r>
              <w:rPr>
                <w:b/>
                <w:sz w:val="28"/>
                <w:szCs w:val="28"/>
                <w:lang w:bidi="en-US"/>
              </w:rPr>
              <w:t>Оценка</w:t>
            </w:r>
          </w:p>
        </w:tc>
        <w:tc>
          <w:tcPr>
            <w:tcW w:w="5812" w:type="dxa"/>
            <w:shd w:val="clear" w:color="auto" w:fill="FFFFFF"/>
          </w:tcPr>
          <w:p w14:paraId="4C643A4F" w14:textId="77777777" w:rsidR="009B5894" w:rsidRDefault="00D57BFB">
            <w:pPr>
              <w:jc w:val="center"/>
              <w:rPr>
                <w:b/>
                <w:sz w:val="28"/>
                <w:szCs w:val="28"/>
                <w:lang w:bidi="en-US"/>
              </w:rPr>
            </w:pPr>
            <w:r>
              <w:rPr>
                <w:b/>
                <w:sz w:val="28"/>
                <w:szCs w:val="28"/>
                <w:lang w:bidi="en-US"/>
              </w:rPr>
              <w:t>Описание аспекта</w:t>
            </w:r>
          </w:p>
        </w:tc>
      </w:tr>
      <w:tr w:rsidR="009B5894" w14:paraId="091ED9D3" w14:textId="77777777">
        <w:trPr>
          <w:trHeight w:val="1028"/>
        </w:trPr>
        <w:tc>
          <w:tcPr>
            <w:tcW w:w="1844" w:type="dxa"/>
            <w:shd w:val="clear" w:color="auto" w:fill="FFFFFF"/>
            <w:vAlign w:val="center"/>
          </w:tcPr>
          <w:p w14:paraId="5A8DB4FD" w14:textId="77777777" w:rsidR="009B5894" w:rsidRDefault="00D57BFB">
            <w:pPr>
              <w:jc w:val="center"/>
              <w:rPr>
                <w:i/>
                <w:iCs/>
                <w:lang w:bidi="en-US"/>
              </w:rPr>
            </w:pPr>
            <w:r>
              <w:rPr>
                <w:i/>
                <w:iCs/>
                <w:lang w:bidi="en-US"/>
              </w:rPr>
              <w:lastRenderedPageBreak/>
              <w:t>Спецодежда соответствует требованиям</w:t>
            </w:r>
          </w:p>
        </w:tc>
        <w:tc>
          <w:tcPr>
            <w:tcW w:w="850" w:type="dxa"/>
            <w:shd w:val="clear" w:color="auto" w:fill="FFFFFF"/>
            <w:vAlign w:val="center"/>
          </w:tcPr>
          <w:p w14:paraId="096538D6" w14:textId="77777777" w:rsidR="009B5894" w:rsidRDefault="00D57BFB">
            <w:pPr>
              <w:jc w:val="center"/>
              <w:rPr>
                <w:i/>
                <w:iCs/>
                <w:lang w:bidi="en-US"/>
              </w:rPr>
            </w:pPr>
            <w:r>
              <w:rPr>
                <w:i/>
                <w:iCs/>
                <w:lang w:bidi="en-US"/>
              </w:rPr>
              <w:t>И</w:t>
            </w:r>
          </w:p>
        </w:tc>
        <w:tc>
          <w:tcPr>
            <w:tcW w:w="1843" w:type="dxa"/>
            <w:shd w:val="clear" w:color="auto" w:fill="FFFFFF"/>
            <w:vAlign w:val="center"/>
          </w:tcPr>
          <w:p w14:paraId="0B4224F0" w14:textId="77777777" w:rsidR="009B5894" w:rsidRDefault="00D57BFB">
            <w:pPr>
              <w:jc w:val="center"/>
              <w:rPr>
                <w:lang w:bidi="en-US"/>
              </w:rPr>
            </w:pPr>
            <w:r>
              <w:rPr>
                <w:lang w:bidi="en-US"/>
              </w:rPr>
              <w:t xml:space="preserve">Аспект выполнен = максимальное количество баллов </w:t>
            </w:r>
          </w:p>
          <w:p w14:paraId="038FD1B3" w14:textId="77777777" w:rsidR="009B5894" w:rsidRDefault="00D57BFB">
            <w:pPr>
              <w:jc w:val="center"/>
              <w:rPr>
                <w:lang w:bidi="en-US"/>
              </w:rPr>
            </w:pPr>
            <w:r>
              <w:rPr>
                <w:lang w:bidi="en-US"/>
              </w:rPr>
              <w:t>Аспект не выполнен = ноль баллов</w:t>
            </w:r>
          </w:p>
        </w:tc>
        <w:tc>
          <w:tcPr>
            <w:tcW w:w="5812" w:type="dxa"/>
            <w:shd w:val="clear" w:color="auto" w:fill="FFFFFF"/>
            <w:vAlign w:val="center"/>
          </w:tcPr>
          <w:p w14:paraId="3F6C7095" w14:textId="77777777" w:rsidR="009B5894" w:rsidRDefault="00D57BFB">
            <w:pPr>
              <w:jc w:val="both"/>
              <w:rPr>
                <w:lang w:bidi="en-US"/>
              </w:rPr>
            </w:pPr>
            <w:r>
              <w:rPr>
                <w:lang w:bidi="en-US"/>
              </w:rPr>
              <w:t>Спецодежда должна соответствовать требованиям, указанным в КЗ. Максимальное количество баллов начисляется при соответствии спецодежды требованиям. Если спецодежда не соответствует (даже один элемент), то выставляется ноль баллов.</w:t>
            </w:r>
          </w:p>
          <w:p w14:paraId="3E27D294" w14:textId="77777777" w:rsidR="009B5894" w:rsidRDefault="00D57BFB">
            <w:pPr>
              <w:jc w:val="both"/>
              <w:rPr>
                <w:lang w:bidi="en-US"/>
              </w:rPr>
            </w:pPr>
            <w:r>
              <w:rPr>
                <w:lang w:bidi="en-US"/>
              </w:rPr>
              <w:t xml:space="preserve"> - Китель белый (допускается цветные элементы отделки). Застёжка кителя может быть любая (пукли, молния, кнопки, «на липучке»). Пуговицы на кителе не допускаются</w:t>
            </w:r>
          </w:p>
          <w:p w14:paraId="18C6586D" w14:textId="77777777" w:rsidR="009B5894" w:rsidRDefault="00D57BFB">
            <w:pPr>
              <w:jc w:val="both"/>
              <w:rPr>
                <w:lang w:bidi="en-US"/>
              </w:rPr>
            </w:pPr>
            <w:r>
              <w:rPr>
                <w:lang w:bidi="en-US"/>
              </w:rPr>
              <w:t xml:space="preserve"> - Черные поварские брюки (не выше щиколотки)</w:t>
            </w:r>
          </w:p>
          <w:p w14:paraId="0C3B0D37" w14:textId="77777777" w:rsidR="009B5894" w:rsidRDefault="00D57BFB">
            <w:pPr>
              <w:jc w:val="both"/>
              <w:rPr>
                <w:lang w:bidi="en-US"/>
              </w:rPr>
            </w:pPr>
            <w:r>
              <w:rPr>
                <w:lang w:bidi="en-US"/>
              </w:rPr>
              <w:t xml:space="preserve"> - Фартук черный, белый (допускается с грудкой)</w:t>
            </w:r>
          </w:p>
          <w:p w14:paraId="5076B29F" w14:textId="77777777" w:rsidR="009B5894" w:rsidRDefault="00D57BFB">
            <w:pPr>
              <w:jc w:val="both"/>
              <w:rPr>
                <w:lang w:bidi="en-US"/>
              </w:rPr>
            </w:pPr>
            <w:r>
              <w:rPr>
                <w:lang w:bidi="en-US"/>
              </w:rPr>
              <w:t xml:space="preserve"> - Профессиональная обувь (с зафиксированной пяткой)</w:t>
            </w:r>
          </w:p>
          <w:p w14:paraId="74AF6E14" w14:textId="77777777" w:rsidR="009B5894" w:rsidRDefault="00D57BFB">
            <w:pPr>
              <w:jc w:val="both"/>
              <w:rPr>
                <w:lang w:bidi="en-US"/>
              </w:rPr>
            </w:pPr>
            <w:r>
              <w:rPr>
                <w:lang w:bidi="en-US"/>
              </w:rPr>
              <w:t>- Белый поварской колпак (можно одноразовый)</w:t>
            </w:r>
          </w:p>
        </w:tc>
      </w:tr>
      <w:tr w:rsidR="009B5894" w14:paraId="6D0D46AB" w14:textId="77777777">
        <w:trPr>
          <w:trHeight w:val="1028"/>
        </w:trPr>
        <w:tc>
          <w:tcPr>
            <w:tcW w:w="1844" w:type="dxa"/>
            <w:shd w:val="clear" w:color="auto" w:fill="FFFFFF"/>
            <w:vAlign w:val="center"/>
          </w:tcPr>
          <w:p w14:paraId="7F971E22" w14:textId="77777777" w:rsidR="009B5894" w:rsidRDefault="00D57BFB">
            <w:pPr>
              <w:jc w:val="center"/>
              <w:rPr>
                <w:rFonts w:eastAsia="Calibri"/>
                <w:i/>
                <w:iCs/>
              </w:rPr>
            </w:pPr>
            <w:r>
              <w:rPr>
                <w:rFonts w:eastAsia="Calibri"/>
                <w:i/>
                <w:iCs/>
              </w:rPr>
              <w:t>Смена фартука с чёрного на белый в начале сервировки первого блюда</w:t>
            </w:r>
          </w:p>
          <w:p w14:paraId="636BFE2D" w14:textId="77777777" w:rsidR="009B5894" w:rsidRDefault="009B5894">
            <w:pPr>
              <w:jc w:val="center"/>
              <w:rPr>
                <w:i/>
                <w:iCs/>
                <w:lang w:bidi="en-US"/>
              </w:rPr>
            </w:pPr>
          </w:p>
        </w:tc>
        <w:tc>
          <w:tcPr>
            <w:tcW w:w="850" w:type="dxa"/>
            <w:shd w:val="clear" w:color="auto" w:fill="FFFFFF"/>
            <w:vAlign w:val="center"/>
          </w:tcPr>
          <w:p w14:paraId="4103000E" w14:textId="77777777" w:rsidR="009B5894" w:rsidRDefault="00D57BFB">
            <w:pPr>
              <w:jc w:val="center"/>
              <w:rPr>
                <w:i/>
                <w:iCs/>
                <w:lang w:bidi="en-US"/>
              </w:rPr>
            </w:pPr>
            <w:r>
              <w:rPr>
                <w:i/>
                <w:iCs/>
                <w:lang w:bidi="en-US"/>
              </w:rPr>
              <w:t>И</w:t>
            </w:r>
          </w:p>
        </w:tc>
        <w:tc>
          <w:tcPr>
            <w:tcW w:w="1843" w:type="dxa"/>
            <w:shd w:val="clear" w:color="auto" w:fill="FFFFFF"/>
            <w:vAlign w:val="center"/>
          </w:tcPr>
          <w:p w14:paraId="2B25EEA8" w14:textId="77777777" w:rsidR="009B5894" w:rsidRDefault="00D57BFB">
            <w:pPr>
              <w:jc w:val="center"/>
              <w:rPr>
                <w:lang w:bidi="en-US"/>
              </w:rPr>
            </w:pPr>
            <w:r>
              <w:rPr>
                <w:lang w:bidi="en-US"/>
              </w:rPr>
              <w:t xml:space="preserve">Аспект выполнен = максимальное количество баллов </w:t>
            </w:r>
          </w:p>
          <w:p w14:paraId="69416724" w14:textId="77777777" w:rsidR="009B5894" w:rsidRDefault="00D57BFB">
            <w:pPr>
              <w:jc w:val="center"/>
              <w:rPr>
                <w:lang w:bidi="en-US"/>
              </w:rPr>
            </w:pPr>
            <w:r>
              <w:rPr>
                <w:lang w:bidi="en-US"/>
              </w:rPr>
              <w:t>Аспект не выполнен = ноль баллов</w:t>
            </w:r>
          </w:p>
        </w:tc>
        <w:tc>
          <w:tcPr>
            <w:tcW w:w="5812" w:type="dxa"/>
            <w:shd w:val="clear" w:color="auto" w:fill="FFFFFF"/>
            <w:vAlign w:val="center"/>
          </w:tcPr>
          <w:p w14:paraId="0D1EAE31" w14:textId="77777777" w:rsidR="009B5894" w:rsidRDefault="00D57BFB">
            <w:pPr>
              <w:jc w:val="both"/>
              <w:rPr>
                <w:lang w:bidi="en-US"/>
              </w:rPr>
            </w:pPr>
            <w:r>
              <w:rPr>
                <w:lang w:bidi="en-US"/>
              </w:rPr>
              <w:t xml:space="preserve">Если конкурсантом при начале сервировки первого блюда не выполнена замена чёрного фартука на белый, то выставляется ноль баллов. </w:t>
            </w:r>
            <w:r>
              <w:rPr>
                <w:i/>
                <w:iCs/>
                <w:u w:val="single"/>
                <w:lang w:bidi="en-US"/>
              </w:rPr>
              <w:t>(При начале сервировки первого блюда по КЗ конкурсант одевает белый фартук, и до конца выполнения задания работает в нем). Конкурсант должен одеть белый фартук перед первым контактом продукта с тарелкой при сервировке.</w:t>
            </w:r>
          </w:p>
        </w:tc>
      </w:tr>
      <w:tr w:rsidR="009B5894" w14:paraId="12E09982" w14:textId="77777777">
        <w:trPr>
          <w:trHeight w:val="1641"/>
        </w:trPr>
        <w:tc>
          <w:tcPr>
            <w:tcW w:w="1844" w:type="dxa"/>
            <w:shd w:val="clear" w:color="auto" w:fill="FFFFFF"/>
            <w:vAlign w:val="center"/>
          </w:tcPr>
          <w:p w14:paraId="315D0928" w14:textId="77777777" w:rsidR="009B5894" w:rsidRDefault="00D57BFB">
            <w:pPr>
              <w:jc w:val="center"/>
              <w:rPr>
                <w:i/>
                <w:iCs/>
                <w:lang w:bidi="en-US"/>
              </w:rPr>
            </w:pPr>
            <w:r>
              <w:rPr>
                <w:i/>
                <w:iCs/>
                <w:lang w:bidi="en-US"/>
              </w:rPr>
              <w:t>Корректное использование мусорных баков</w:t>
            </w:r>
          </w:p>
          <w:p w14:paraId="593500E5" w14:textId="77777777" w:rsidR="009B5894" w:rsidRDefault="00D57BFB">
            <w:pPr>
              <w:jc w:val="center"/>
              <w:rPr>
                <w:i/>
                <w:iCs/>
                <w:lang w:bidi="en-US"/>
              </w:rPr>
            </w:pPr>
            <w:r>
              <w:rPr>
                <w:i/>
                <w:iCs/>
                <w:lang w:bidi="en-US"/>
              </w:rPr>
              <w:t>(пищевые\непищевые отходы)</w:t>
            </w:r>
          </w:p>
        </w:tc>
        <w:tc>
          <w:tcPr>
            <w:tcW w:w="850" w:type="dxa"/>
            <w:shd w:val="clear" w:color="auto" w:fill="FFFFFF"/>
            <w:vAlign w:val="center"/>
          </w:tcPr>
          <w:p w14:paraId="61704853" w14:textId="77777777" w:rsidR="009B5894" w:rsidRDefault="00D57BFB">
            <w:pPr>
              <w:jc w:val="center"/>
              <w:rPr>
                <w:i/>
                <w:iCs/>
                <w:lang w:bidi="en-US"/>
              </w:rPr>
            </w:pPr>
            <w:r>
              <w:rPr>
                <w:i/>
                <w:iCs/>
                <w:lang w:bidi="en-US"/>
              </w:rPr>
              <w:t>И</w:t>
            </w:r>
          </w:p>
        </w:tc>
        <w:tc>
          <w:tcPr>
            <w:tcW w:w="1843" w:type="dxa"/>
            <w:shd w:val="clear" w:color="auto" w:fill="FFFFFF"/>
          </w:tcPr>
          <w:p w14:paraId="2B939103" w14:textId="77777777" w:rsidR="009B5894" w:rsidRDefault="00D57BFB">
            <w:pPr>
              <w:jc w:val="center"/>
              <w:rPr>
                <w:lang w:bidi="en-US"/>
              </w:rPr>
            </w:pPr>
            <w:r>
              <w:rPr>
                <w:lang w:bidi="en-US"/>
              </w:rPr>
              <w:t xml:space="preserve">Аспект выполнен = максимальное количество баллов </w:t>
            </w:r>
          </w:p>
          <w:p w14:paraId="572EF967" w14:textId="77777777" w:rsidR="009B5894" w:rsidRDefault="00D57BFB">
            <w:pPr>
              <w:jc w:val="center"/>
              <w:rPr>
                <w:lang w:bidi="en-US"/>
              </w:rPr>
            </w:pPr>
            <w:r>
              <w:rPr>
                <w:lang w:bidi="en-US"/>
              </w:rPr>
              <w:t>Аспект не выполнен = ноль баллов</w:t>
            </w:r>
          </w:p>
        </w:tc>
        <w:tc>
          <w:tcPr>
            <w:tcW w:w="5812" w:type="dxa"/>
            <w:shd w:val="clear" w:color="auto" w:fill="FFFFFF"/>
            <w:vAlign w:val="center"/>
          </w:tcPr>
          <w:p w14:paraId="4022D20A" w14:textId="77777777" w:rsidR="009B5894" w:rsidRDefault="00D57BFB">
            <w:pPr>
              <w:jc w:val="both"/>
              <w:rPr>
                <w:lang w:bidi="en-US"/>
              </w:rPr>
            </w:pPr>
            <w:r>
              <w:rPr>
                <w:lang w:bidi="en-US"/>
              </w:rPr>
              <w:t>Во время и после окончания работы участников эксперты проверяют содержимое мусорных баков. Один из баков используется для непищевых отходов, другой для пищевых. При соблюдении данных условий выставляется максимальное количество баллов, при несоблюдении - ноль баллов</w:t>
            </w:r>
          </w:p>
        </w:tc>
      </w:tr>
      <w:tr w:rsidR="009B5894" w14:paraId="70AA7A97" w14:textId="77777777">
        <w:trPr>
          <w:trHeight w:val="1641"/>
        </w:trPr>
        <w:tc>
          <w:tcPr>
            <w:tcW w:w="1844" w:type="dxa"/>
            <w:shd w:val="clear" w:color="auto" w:fill="FFFFFF"/>
            <w:vAlign w:val="center"/>
          </w:tcPr>
          <w:p w14:paraId="4D6DDBD4" w14:textId="77777777" w:rsidR="009B5894" w:rsidRDefault="00D57BFB">
            <w:pPr>
              <w:jc w:val="center"/>
              <w:rPr>
                <w:i/>
                <w:iCs/>
                <w:lang w:bidi="en-US"/>
              </w:rPr>
            </w:pPr>
            <w:r>
              <w:rPr>
                <w:rFonts w:eastAsia="Calibri"/>
                <w:i/>
                <w:iCs/>
              </w:rPr>
              <w:t>Техника безопасности на рабочем месте</w:t>
            </w:r>
          </w:p>
        </w:tc>
        <w:tc>
          <w:tcPr>
            <w:tcW w:w="850" w:type="dxa"/>
            <w:shd w:val="clear" w:color="auto" w:fill="FFFFFF"/>
            <w:vAlign w:val="center"/>
          </w:tcPr>
          <w:p w14:paraId="0A97386C" w14:textId="77777777" w:rsidR="009B5894" w:rsidRDefault="00D57BFB">
            <w:pPr>
              <w:jc w:val="center"/>
              <w:rPr>
                <w:i/>
                <w:iCs/>
                <w:lang w:bidi="en-US"/>
              </w:rPr>
            </w:pPr>
            <w:r>
              <w:rPr>
                <w:i/>
                <w:iCs/>
                <w:lang w:bidi="en-US"/>
              </w:rPr>
              <w:t>И</w:t>
            </w:r>
          </w:p>
        </w:tc>
        <w:tc>
          <w:tcPr>
            <w:tcW w:w="1843" w:type="dxa"/>
            <w:shd w:val="clear" w:color="auto" w:fill="FFFFFF"/>
          </w:tcPr>
          <w:p w14:paraId="665C49FE" w14:textId="77777777" w:rsidR="009B5894" w:rsidRDefault="00D57BFB">
            <w:pPr>
              <w:jc w:val="center"/>
              <w:rPr>
                <w:lang w:bidi="en-US"/>
              </w:rPr>
            </w:pPr>
            <w:r>
              <w:rPr>
                <w:lang w:bidi="en-US"/>
              </w:rPr>
              <w:t>Аспект выполнен = максимальное количество баллов,</w:t>
            </w:r>
          </w:p>
          <w:p w14:paraId="7D8F8F67" w14:textId="77777777" w:rsidR="009B5894" w:rsidRDefault="00D57BFB">
            <w:pPr>
              <w:jc w:val="center"/>
              <w:rPr>
                <w:lang w:bidi="en-US"/>
              </w:rPr>
            </w:pPr>
            <w:r>
              <w:rPr>
                <w:lang w:bidi="en-US"/>
              </w:rPr>
              <w:t>за каждое нарушение снимается балла согласно схеме оценивания</w:t>
            </w:r>
          </w:p>
        </w:tc>
        <w:tc>
          <w:tcPr>
            <w:tcW w:w="5812" w:type="dxa"/>
            <w:shd w:val="clear" w:color="auto" w:fill="FFFFFF"/>
            <w:vAlign w:val="center"/>
          </w:tcPr>
          <w:p w14:paraId="077D6579" w14:textId="77777777" w:rsidR="009B5894" w:rsidRDefault="00D57BFB">
            <w:pPr>
              <w:jc w:val="both"/>
              <w:rPr>
                <w:lang w:bidi="en-US"/>
              </w:rPr>
            </w:pPr>
            <w:r>
              <w:rPr>
                <w:rFonts w:eastAsia="Calibri"/>
              </w:rPr>
              <w:t xml:space="preserve">Соблюдение правил техники безопасности при работе с ножом, инвентарём и оборудованием. </w:t>
            </w:r>
          </w:p>
        </w:tc>
      </w:tr>
      <w:tr w:rsidR="009B5894" w14:paraId="0E90C0AF" w14:textId="77777777">
        <w:trPr>
          <w:trHeight w:val="1641"/>
        </w:trPr>
        <w:tc>
          <w:tcPr>
            <w:tcW w:w="1844" w:type="dxa"/>
            <w:tcBorders>
              <w:bottom w:val="single" w:sz="4" w:space="0" w:color="auto"/>
            </w:tcBorders>
            <w:shd w:val="clear" w:color="auto" w:fill="FFFFFF"/>
            <w:vAlign w:val="center"/>
          </w:tcPr>
          <w:p w14:paraId="572DF66E" w14:textId="77777777" w:rsidR="009B5894" w:rsidRDefault="00D57BFB">
            <w:pPr>
              <w:jc w:val="center"/>
              <w:rPr>
                <w:i/>
                <w:iCs/>
                <w:lang w:bidi="en-US"/>
              </w:rPr>
            </w:pPr>
            <w:r>
              <w:rPr>
                <w:i/>
                <w:iCs/>
                <w:lang w:bidi="en-US"/>
              </w:rPr>
              <w:t>Персональная гигиена (внешний вид)</w:t>
            </w:r>
          </w:p>
        </w:tc>
        <w:tc>
          <w:tcPr>
            <w:tcW w:w="850" w:type="dxa"/>
            <w:tcBorders>
              <w:bottom w:val="single" w:sz="4" w:space="0" w:color="auto"/>
            </w:tcBorders>
            <w:shd w:val="clear" w:color="auto" w:fill="FFFFFF"/>
            <w:vAlign w:val="center"/>
          </w:tcPr>
          <w:p w14:paraId="1953B24E" w14:textId="77777777" w:rsidR="009B5894" w:rsidRDefault="00D57BFB">
            <w:pPr>
              <w:jc w:val="center"/>
              <w:rPr>
                <w:i/>
                <w:iCs/>
                <w:lang w:bidi="en-US"/>
              </w:rPr>
            </w:pPr>
            <w:r>
              <w:rPr>
                <w:i/>
                <w:iCs/>
                <w:lang w:bidi="en-US"/>
              </w:rPr>
              <w:t>И</w:t>
            </w:r>
          </w:p>
        </w:tc>
        <w:tc>
          <w:tcPr>
            <w:tcW w:w="1843" w:type="dxa"/>
            <w:tcBorders>
              <w:bottom w:val="single" w:sz="4" w:space="0" w:color="auto"/>
            </w:tcBorders>
            <w:shd w:val="clear" w:color="auto" w:fill="FFFFFF"/>
          </w:tcPr>
          <w:p w14:paraId="3AEC13BB" w14:textId="77777777" w:rsidR="009B5894" w:rsidRDefault="00D57BFB">
            <w:pPr>
              <w:jc w:val="center"/>
              <w:rPr>
                <w:lang w:bidi="en-US"/>
              </w:rPr>
            </w:pPr>
            <w:r>
              <w:rPr>
                <w:lang w:bidi="en-US"/>
              </w:rPr>
              <w:t xml:space="preserve">Аспект выполнен = максимальное количество баллов </w:t>
            </w:r>
          </w:p>
          <w:p w14:paraId="0DBDCC05" w14:textId="77777777" w:rsidR="009B5894" w:rsidRDefault="00D57BFB">
            <w:pPr>
              <w:jc w:val="center"/>
              <w:rPr>
                <w:lang w:bidi="en-US"/>
              </w:rPr>
            </w:pPr>
            <w:r>
              <w:rPr>
                <w:lang w:bidi="en-US"/>
              </w:rPr>
              <w:t>Аспект не выполнен = ноль баллов</w:t>
            </w:r>
          </w:p>
        </w:tc>
        <w:tc>
          <w:tcPr>
            <w:tcW w:w="5812" w:type="dxa"/>
            <w:tcBorders>
              <w:bottom w:val="single" w:sz="4" w:space="0" w:color="auto"/>
            </w:tcBorders>
            <w:shd w:val="clear" w:color="auto" w:fill="FFFFFF"/>
            <w:vAlign w:val="center"/>
          </w:tcPr>
          <w:p w14:paraId="4548A28C" w14:textId="77777777" w:rsidR="009B5894" w:rsidRDefault="00D57BFB">
            <w:pPr>
              <w:jc w:val="both"/>
              <w:rPr>
                <w:lang w:bidi="en-US"/>
              </w:rPr>
            </w:pPr>
            <w:r>
              <w:rPr>
                <w:lang w:bidi="en-US"/>
              </w:rPr>
              <w:t>Внешний вид повара должен соответствовать требованиям санитарии и гигиены. Волосы убраны под колпак, отсутствуют ювелирные украшения, ногти аккуратно обработаны и подстрижены, исключено использование лака для ногтей.</w:t>
            </w:r>
          </w:p>
        </w:tc>
      </w:tr>
      <w:tr w:rsidR="009B5894" w14:paraId="337E9C2E" w14:textId="77777777">
        <w:trPr>
          <w:trHeight w:val="791"/>
        </w:trPr>
        <w:tc>
          <w:tcPr>
            <w:tcW w:w="1844" w:type="dxa"/>
            <w:shd w:val="clear" w:color="auto" w:fill="FFFFFF"/>
            <w:vAlign w:val="center"/>
          </w:tcPr>
          <w:p w14:paraId="623CBBA9" w14:textId="77777777" w:rsidR="009B5894" w:rsidRDefault="00D57BFB">
            <w:pPr>
              <w:jc w:val="center"/>
              <w:rPr>
                <w:i/>
                <w:iCs/>
                <w:lang w:bidi="en-US"/>
              </w:rPr>
            </w:pPr>
            <w:r>
              <w:rPr>
                <w:i/>
                <w:iCs/>
                <w:lang w:bidi="en-US"/>
              </w:rPr>
              <w:t>Отсутствие брака в работе</w:t>
            </w:r>
          </w:p>
        </w:tc>
        <w:tc>
          <w:tcPr>
            <w:tcW w:w="850" w:type="dxa"/>
            <w:shd w:val="clear" w:color="auto" w:fill="FFFFFF"/>
            <w:vAlign w:val="center"/>
          </w:tcPr>
          <w:p w14:paraId="4EF8242D" w14:textId="77777777" w:rsidR="009B5894" w:rsidRDefault="00D57BFB">
            <w:pPr>
              <w:jc w:val="center"/>
              <w:rPr>
                <w:i/>
                <w:iCs/>
                <w:lang w:bidi="en-US"/>
              </w:rPr>
            </w:pPr>
            <w:r>
              <w:rPr>
                <w:i/>
                <w:iCs/>
                <w:lang w:bidi="en-US"/>
              </w:rPr>
              <w:t>И</w:t>
            </w:r>
          </w:p>
        </w:tc>
        <w:tc>
          <w:tcPr>
            <w:tcW w:w="1843" w:type="dxa"/>
            <w:shd w:val="clear" w:color="auto" w:fill="FFFFFF"/>
          </w:tcPr>
          <w:p w14:paraId="2090ADC3" w14:textId="77777777" w:rsidR="009B5894" w:rsidRDefault="00D57BFB">
            <w:pPr>
              <w:jc w:val="center"/>
              <w:rPr>
                <w:lang w:bidi="en-US"/>
              </w:rPr>
            </w:pPr>
            <w:r>
              <w:rPr>
                <w:lang w:bidi="en-US"/>
              </w:rPr>
              <w:t xml:space="preserve">Аспект выполнен = максимальное </w:t>
            </w:r>
            <w:r>
              <w:rPr>
                <w:lang w:bidi="en-US"/>
              </w:rPr>
              <w:lastRenderedPageBreak/>
              <w:t xml:space="preserve">количество баллов </w:t>
            </w:r>
          </w:p>
          <w:p w14:paraId="6966DC64" w14:textId="77777777" w:rsidR="009B5894" w:rsidRDefault="00D57BFB">
            <w:pPr>
              <w:jc w:val="center"/>
              <w:rPr>
                <w:lang w:bidi="en-US"/>
              </w:rPr>
            </w:pPr>
            <w:r>
              <w:rPr>
                <w:lang w:bidi="en-US"/>
              </w:rPr>
              <w:t xml:space="preserve">Аспект не выполнен = ноль баллов </w:t>
            </w:r>
          </w:p>
        </w:tc>
        <w:tc>
          <w:tcPr>
            <w:tcW w:w="5812" w:type="dxa"/>
            <w:shd w:val="clear" w:color="auto" w:fill="FFFFFF"/>
            <w:vAlign w:val="center"/>
          </w:tcPr>
          <w:p w14:paraId="2A21DE44" w14:textId="77777777" w:rsidR="009B5894" w:rsidRDefault="00D57BFB">
            <w:pPr>
              <w:jc w:val="both"/>
              <w:rPr>
                <w:lang w:bidi="en-US"/>
              </w:rPr>
            </w:pPr>
            <w:r>
              <w:rPr>
                <w:lang w:bidi="en-US"/>
              </w:rPr>
              <w:lastRenderedPageBreak/>
              <w:t xml:space="preserve">Экспертами оценивается наличие брака. Браком считается продукция, не соответствующая установленным нормам или имеющая </w:t>
            </w:r>
            <w:r>
              <w:rPr>
                <w:lang w:bidi="en-US"/>
              </w:rPr>
              <w:lastRenderedPageBreak/>
              <w:t xml:space="preserve">производственные дефекты, например сгоревшая или не пригодная для дальнейшего использования и реализации/переработки. </w:t>
            </w:r>
          </w:p>
          <w:p w14:paraId="7058ACCB" w14:textId="77777777" w:rsidR="009B5894" w:rsidRDefault="00D57BFB">
            <w:pPr>
              <w:jc w:val="both"/>
              <w:rPr>
                <w:i/>
                <w:iCs/>
                <w:lang w:bidi="en-US"/>
              </w:rPr>
            </w:pPr>
            <w:r>
              <w:rPr>
                <w:i/>
                <w:iCs/>
                <w:lang w:bidi="en-US"/>
              </w:rPr>
              <w:t>В случае если у участника был брак, и он выбросил этот продукт, то при оценке расточительности этот элемент не засчитывается.</w:t>
            </w:r>
          </w:p>
          <w:p w14:paraId="14E9DCA3" w14:textId="77777777" w:rsidR="009B5894" w:rsidRDefault="00D57BFB">
            <w:pPr>
              <w:jc w:val="both"/>
              <w:rPr>
                <w:i/>
                <w:iCs/>
                <w:lang w:bidi="en-US"/>
              </w:rPr>
            </w:pPr>
            <w:r>
              <w:rPr>
                <w:i/>
                <w:iCs/>
                <w:lang w:bidi="en-US"/>
              </w:rPr>
              <w:t>Если участник решил скрыть нарушение и положил бракованную продукцию в контейнер, промаркировал и убрал в холодильник, то это так же считается браком.</w:t>
            </w:r>
          </w:p>
          <w:p w14:paraId="6AC21A7A" w14:textId="77777777" w:rsidR="009B5894" w:rsidRDefault="00D57BFB">
            <w:pPr>
              <w:jc w:val="both"/>
              <w:rPr>
                <w:lang w:bidi="en-US"/>
              </w:rPr>
            </w:pPr>
            <w:r>
              <w:rPr>
                <w:lang w:bidi="en-US"/>
              </w:rPr>
              <w:t>Отсутствие брака - максимальное количество баллов, при наличии брака - ноль баллов.</w:t>
            </w:r>
          </w:p>
        </w:tc>
      </w:tr>
      <w:tr w:rsidR="009B5894" w14:paraId="45BD9694" w14:textId="77777777">
        <w:trPr>
          <w:trHeight w:val="791"/>
        </w:trPr>
        <w:tc>
          <w:tcPr>
            <w:tcW w:w="1844" w:type="dxa"/>
            <w:shd w:val="clear" w:color="auto" w:fill="FFFFFF"/>
            <w:vAlign w:val="center"/>
          </w:tcPr>
          <w:p w14:paraId="1B3A4CBB" w14:textId="77777777" w:rsidR="009B5894" w:rsidRDefault="00D57BFB">
            <w:pPr>
              <w:jc w:val="center"/>
              <w:rPr>
                <w:rFonts w:eastAsia="Calibri"/>
                <w:i/>
                <w:iCs/>
              </w:rPr>
            </w:pPr>
            <w:r>
              <w:rPr>
                <w:rFonts w:eastAsia="Calibri"/>
                <w:i/>
                <w:iCs/>
              </w:rPr>
              <w:lastRenderedPageBreak/>
              <w:t xml:space="preserve">Маркировка продукции и полуфабрикатов </w:t>
            </w:r>
          </w:p>
          <w:p w14:paraId="269E685E" w14:textId="77777777" w:rsidR="009B5894" w:rsidRDefault="009B5894">
            <w:pPr>
              <w:jc w:val="center"/>
              <w:rPr>
                <w:i/>
                <w:iCs/>
                <w:lang w:bidi="en-US"/>
              </w:rPr>
            </w:pPr>
          </w:p>
        </w:tc>
        <w:tc>
          <w:tcPr>
            <w:tcW w:w="850" w:type="dxa"/>
            <w:shd w:val="clear" w:color="auto" w:fill="FFFFFF"/>
            <w:vAlign w:val="center"/>
          </w:tcPr>
          <w:p w14:paraId="2616AE19" w14:textId="77777777" w:rsidR="009B5894" w:rsidRDefault="00D57BFB">
            <w:pPr>
              <w:jc w:val="center"/>
              <w:rPr>
                <w:i/>
                <w:iCs/>
                <w:lang w:bidi="en-US"/>
              </w:rPr>
            </w:pPr>
            <w:r>
              <w:rPr>
                <w:i/>
                <w:iCs/>
                <w:lang w:bidi="en-US"/>
              </w:rPr>
              <w:t>И</w:t>
            </w:r>
          </w:p>
        </w:tc>
        <w:tc>
          <w:tcPr>
            <w:tcW w:w="1843" w:type="dxa"/>
            <w:shd w:val="clear" w:color="auto" w:fill="FFFFFF"/>
          </w:tcPr>
          <w:p w14:paraId="4F21C7A7" w14:textId="77777777" w:rsidR="009B5894" w:rsidRDefault="00D57BFB">
            <w:pPr>
              <w:jc w:val="center"/>
              <w:rPr>
                <w:lang w:bidi="en-US"/>
              </w:rPr>
            </w:pPr>
            <w:r>
              <w:rPr>
                <w:lang w:bidi="en-US"/>
              </w:rPr>
              <w:t xml:space="preserve">Аспект выполнен = максимальное количество баллов </w:t>
            </w:r>
          </w:p>
          <w:p w14:paraId="5DF531F3" w14:textId="77777777" w:rsidR="009B5894" w:rsidRDefault="00D57BFB">
            <w:pPr>
              <w:jc w:val="center"/>
              <w:rPr>
                <w:lang w:bidi="en-US"/>
              </w:rPr>
            </w:pPr>
            <w:r>
              <w:rPr>
                <w:lang w:bidi="en-US"/>
              </w:rPr>
              <w:t>Аспект не выполнен = ноль баллов</w:t>
            </w:r>
          </w:p>
        </w:tc>
        <w:tc>
          <w:tcPr>
            <w:tcW w:w="5812" w:type="dxa"/>
            <w:shd w:val="clear" w:color="auto" w:fill="FFFFFF"/>
            <w:vAlign w:val="center"/>
          </w:tcPr>
          <w:p w14:paraId="228A20C7" w14:textId="77777777" w:rsidR="009B5894" w:rsidRDefault="00D57BFB">
            <w:pPr>
              <w:jc w:val="both"/>
              <w:rPr>
                <w:lang w:bidi="en-US"/>
              </w:rPr>
            </w:pPr>
            <w:r>
              <w:rPr>
                <w:lang w:bidi="en-US"/>
              </w:rPr>
              <w:t xml:space="preserve">В процессе всей работы участник маркирует п\ф и готовую продукцию, которая остаётся в холодильнике. Наименование, дата и время приготовления. </w:t>
            </w:r>
          </w:p>
          <w:p w14:paraId="2818428B" w14:textId="77777777" w:rsidR="009B5894" w:rsidRDefault="00D57BFB">
            <w:pPr>
              <w:jc w:val="both"/>
              <w:rPr>
                <w:lang w:bidi="en-US"/>
              </w:rPr>
            </w:pPr>
            <w:r>
              <w:rPr>
                <w:i/>
                <w:iCs/>
                <w:lang w:bidi="en-US"/>
              </w:rPr>
              <w:t>Эксперты оценивают наличие маркировки после завершения работы участника. Маркировка должна быть проставлена на абсолютно всех продуктах, овощах, зелени, сыпучих продуктах, оставшихся заготовках и т.д. даже если только один продукт не промаркирован, аспект считается не выполненным. На продуктах выданными организаторами, ставится время и дата начала работы участника.</w:t>
            </w:r>
          </w:p>
        </w:tc>
      </w:tr>
      <w:tr w:rsidR="009B5894" w14:paraId="6EF9AC36" w14:textId="77777777">
        <w:trPr>
          <w:trHeight w:val="4516"/>
        </w:trPr>
        <w:tc>
          <w:tcPr>
            <w:tcW w:w="1844" w:type="dxa"/>
            <w:shd w:val="clear" w:color="auto" w:fill="FFFFFF"/>
            <w:vAlign w:val="center"/>
          </w:tcPr>
          <w:p w14:paraId="15467B91" w14:textId="77777777" w:rsidR="009B5894" w:rsidRDefault="00D57BFB">
            <w:pPr>
              <w:jc w:val="center"/>
              <w:rPr>
                <w:i/>
                <w:iCs/>
                <w:lang w:bidi="en-US"/>
              </w:rPr>
            </w:pPr>
            <w:r>
              <w:rPr>
                <w:i/>
                <w:iCs/>
                <w:lang w:bidi="en-US"/>
              </w:rPr>
              <w:t>Отсутствие расточительности</w:t>
            </w:r>
          </w:p>
        </w:tc>
        <w:tc>
          <w:tcPr>
            <w:tcW w:w="850" w:type="dxa"/>
            <w:shd w:val="clear" w:color="auto" w:fill="FFFFFF"/>
            <w:vAlign w:val="center"/>
          </w:tcPr>
          <w:p w14:paraId="4BFF2E4F" w14:textId="77777777" w:rsidR="009B5894" w:rsidRDefault="00D57BFB">
            <w:pPr>
              <w:jc w:val="center"/>
              <w:rPr>
                <w:i/>
                <w:iCs/>
                <w:lang w:bidi="en-US"/>
              </w:rPr>
            </w:pPr>
            <w:r>
              <w:rPr>
                <w:i/>
                <w:iCs/>
                <w:lang w:bidi="en-US"/>
              </w:rPr>
              <w:t>И</w:t>
            </w:r>
          </w:p>
        </w:tc>
        <w:tc>
          <w:tcPr>
            <w:tcW w:w="1843" w:type="dxa"/>
            <w:shd w:val="clear" w:color="auto" w:fill="FFFFFF"/>
          </w:tcPr>
          <w:p w14:paraId="17A0753A" w14:textId="77777777" w:rsidR="009B5894" w:rsidRDefault="009B5894">
            <w:pPr>
              <w:jc w:val="center"/>
              <w:rPr>
                <w:lang w:bidi="en-US"/>
              </w:rPr>
            </w:pPr>
          </w:p>
          <w:p w14:paraId="01BDF476" w14:textId="77777777" w:rsidR="009B5894" w:rsidRDefault="009B5894">
            <w:pPr>
              <w:jc w:val="center"/>
              <w:rPr>
                <w:lang w:bidi="en-US"/>
              </w:rPr>
            </w:pPr>
          </w:p>
          <w:p w14:paraId="6F5803CB" w14:textId="77777777" w:rsidR="009B5894" w:rsidRDefault="009B5894">
            <w:pPr>
              <w:jc w:val="center"/>
              <w:rPr>
                <w:lang w:bidi="en-US"/>
              </w:rPr>
            </w:pPr>
          </w:p>
          <w:p w14:paraId="1E96740B" w14:textId="77777777" w:rsidR="009B5894" w:rsidRDefault="009B5894">
            <w:pPr>
              <w:jc w:val="center"/>
              <w:rPr>
                <w:lang w:bidi="en-US"/>
              </w:rPr>
            </w:pPr>
          </w:p>
          <w:p w14:paraId="0CEE86C4" w14:textId="77777777" w:rsidR="009B5894" w:rsidRDefault="009B5894">
            <w:pPr>
              <w:jc w:val="center"/>
              <w:rPr>
                <w:lang w:bidi="en-US"/>
              </w:rPr>
            </w:pPr>
          </w:p>
          <w:p w14:paraId="35B4CC98" w14:textId="77777777" w:rsidR="009B5894" w:rsidRDefault="00D57BFB">
            <w:pPr>
              <w:jc w:val="center"/>
              <w:rPr>
                <w:lang w:bidi="en-US"/>
              </w:rPr>
            </w:pPr>
            <w:r>
              <w:rPr>
                <w:lang w:bidi="en-US"/>
              </w:rPr>
              <w:t xml:space="preserve">Аспект выполнен = максимальное количество баллов </w:t>
            </w:r>
          </w:p>
          <w:p w14:paraId="7419B051" w14:textId="77777777" w:rsidR="009B5894" w:rsidRDefault="00D57BFB">
            <w:pPr>
              <w:jc w:val="center"/>
              <w:rPr>
                <w:lang w:bidi="en-US"/>
              </w:rPr>
            </w:pPr>
            <w:r>
              <w:rPr>
                <w:lang w:bidi="en-US"/>
              </w:rPr>
              <w:t xml:space="preserve">Аспект не выполнен = ноль баллов </w:t>
            </w:r>
          </w:p>
        </w:tc>
        <w:tc>
          <w:tcPr>
            <w:tcW w:w="5812" w:type="dxa"/>
            <w:shd w:val="clear" w:color="auto" w:fill="FFFFFF"/>
            <w:vAlign w:val="center"/>
          </w:tcPr>
          <w:p w14:paraId="188E101C" w14:textId="77777777" w:rsidR="009B5894" w:rsidRDefault="00D57BFB">
            <w:pPr>
              <w:jc w:val="both"/>
              <w:rPr>
                <w:lang w:bidi="en-US"/>
              </w:rPr>
            </w:pPr>
            <w:r>
              <w:rPr>
                <w:lang w:bidi="en-US"/>
              </w:rPr>
              <w:t>Данный аспект оценивается экспертами по окончании выполнения модуля. Расточительностью считается наличие в мусорном баке продуктов, которые могли бы быть использованы для дальнейшей переработки (например, для приготовления бульона и т.д.), либо при обработке продуктов участник выбрасывает то, что возможно использовать (например, выбрасывает продукты в раковину или выливает готовые соусы, крема и т.д.).</w:t>
            </w:r>
          </w:p>
          <w:p w14:paraId="1D0CBF3E" w14:textId="77777777" w:rsidR="009B5894" w:rsidRDefault="00D57BFB">
            <w:pPr>
              <w:jc w:val="both"/>
              <w:rPr>
                <w:lang w:bidi="en-US"/>
              </w:rPr>
            </w:pPr>
            <w:r>
              <w:rPr>
                <w:lang w:bidi="en-US"/>
              </w:rPr>
              <w:t>Продукты, заготовки и готовая продукция которые остались у конкурсанта в холодильнике не оцениваются.</w:t>
            </w:r>
          </w:p>
          <w:p w14:paraId="0D11626D" w14:textId="77777777" w:rsidR="009B5894" w:rsidRDefault="00D57BFB">
            <w:pPr>
              <w:jc w:val="both"/>
              <w:rPr>
                <w:lang w:bidi="en-US"/>
              </w:rPr>
            </w:pPr>
            <w:r>
              <w:rPr>
                <w:lang w:bidi="en-US"/>
              </w:rPr>
              <w:t>При отсутствии данных фактов выставляется максимальное количество баллов, при наличии указанных нарушений – ноль баллов.</w:t>
            </w:r>
          </w:p>
        </w:tc>
      </w:tr>
      <w:tr w:rsidR="009B5894" w14:paraId="5E56AAF3" w14:textId="77777777">
        <w:trPr>
          <w:trHeight w:val="1297"/>
        </w:trPr>
        <w:tc>
          <w:tcPr>
            <w:tcW w:w="1844" w:type="dxa"/>
            <w:shd w:val="clear" w:color="auto" w:fill="FFFFFF"/>
            <w:vAlign w:val="center"/>
          </w:tcPr>
          <w:p w14:paraId="7B5091CB" w14:textId="77777777" w:rsidR="009B5894" w:rsidRDefault="00D57BFB">
            <w:pPr>
              <w:jc w:val="center"/>
              <w:rPr>
                <w:i/>
                <w:iCs/>
                <w:lang w:bidi="en-US"/>
              </w:rPr>
            </w:pPr>
            <w:r>
              <w:rPr>
                <w:i/>
                <w:iCs/>
                <w:lang w:bidi="en-US"/>
              </w:rPr>
              <w:t>Список продуктов сдан вовремя</w:t>
            </w:r>
          </w:p>
          <w:p w14:paraId="5CF61474" w14:textId="77777777" w:rsidR="009B5894" w:rsidRDefault="009B5894">
            <w:pPr>
              <w:jc w:val="center"/>
              <w:rPr>
                <w:i/>
                <w:iCs/>
                <w:lang w:bidi="en-US"/>
              </w:rPr>
            </w:pPr>
          </w:p>
        </w:tc>
        <w:tc>
          <w:tcPr>
            <w:tcW w:w="850" w:type="dxa"/>
            <w:shd w:val="clear" w:color="auto" w:fill="FFFFFF"/>
            <w:vAlign w:val="center"/>
          </w:tcPr>
          <w:p w14:paraId="677B7BC8" w14:textId="77777777" w:rsidR="009B5894" w:rsidRDefault="00D57BFB">
            <w:pPr>
              <w:jc w:val="center"/>
              <w:rPr>
                <w:i/>
                <w:iCs/>
                <w:lang w:bidi="en-US"/>
              </w:rPr>
            </w:pPr>
            <w:r>
              <w:rPr>
                <w:i/>
                <w:iCs/>
                <w:lang w:bidi="en-US"/>
              </w:rPr>
              <w:t>И</w:t>
            </w:r>
          </w:p>
        </w:tc>
        <w:tc>
          <w:tcPr>
            <w:tcW w:w="1843" w:type="dxa"/>
            <w:shd w:val="clear" w:color="auto" w:fill="FFFFFF"/>
            <w:vAlign w:val="center"/>
          </w:tcPr>
          <w:p w14:paraId="0748991A" w14:textId="77777777" w:rsidR="009B5894" w:rsidRDefault="00D57BFB">
            <w:pPr>
              <w:jc w:val="center"/>
              <w:rPr>
                <w:lang w:bidi="en-US"/>
              </w:rPr>
            </w:pPr>
            <w:r>
              <w:rPr>
                <w:lang w:bidi="en-US"/>
              </w:rPr>
              <w:t xml:space="preserve">Аспект выполнен = максимальное количество баллов </w:t>
            </w:r>
          </w:p>
          <w:p w14:paraId="07262E13" w14:textId="77777777" w:rsidR="009B5894" w:rsidRDefault="00D57BFB">
            <w:pPr>
              <w:jc w:val="center"/>
              <w:rPr>
                <w:lang w:bidi="en-US"/>
              </w:rPr>
            </w:pPr>
            <w:r>
              <w:rPr>
                <w:lang w:bidi="en-US"/>
              </w:rPr>
              <w:t>Аспект не выполнен = ноль баллов</w:t>
            </w:r>
          </w:p>
        </w:tc>
        <w:tc>
          <w:tcPr>
            <w:tcW w:w="5812" w:type="dxa"/>
            <w:shd w:val="clear" w:color="auto" w:fill="FFFFFF"/>
            <w:vAlign w:val="center"/>
          </w:tcPr>
          <w:p w14:paraId="5EC24825" w14:textId="77777777" w:rsidR="009B5894" w:rsidRDefault="00D57BFB">
            <w:pPr>
              <w:jc w:val="both"/>
              <w:rPr>
                <w:i/>
                <w:lang w:bidi="en-US"/>
              </w:rPr>
            </w:pPr>
            <w:r>
              <w:rPr>
                <w:lang w:bidi="en-US"/>
              </w:rPr>
              <w:t>Если список продуктов сдан вовремя (за 1 неделю до начала мероприятия), то выставляется максимальное количество баллов, при нарушении сроков - ноль баллов.</w:t>
            </w:r>
          </w:p>
        </w:tc>
      </w:tr>
      <w:tr w:rsidR="009B5894" w14:paraId="14E279DD" w14:textId="77777777">
        <w:trPr>
          <w:trHeight w:val="116"/>
        </w:trPr>
        <w:tc>
          <w:tcPr>
            <w:tcW w:w="1844" w:type="dxa"/>
            <w:tcBorders>
              <w:top w:val="single" w:sz="4" w:space="0" w:color="auto"/>
            </w:tcBorders>
            <w:shd w:val="clear" w:color="auto" w:fill="FFFFFF"/>
            <w:vAlign w:val="center"/>
          </w:tcPr>
          <w:p w14:paraId="3DE9219E" w14:textId="77777777" w:rsidR="009B5894" w:rsidRDefault="00D57BFB">
            <w:pPr>
              <w:jc w:val="center"/>
              <w:rPr>
                <w:i/>
                <w:iCs/>
                <w:color w:val="000000"/>
                <w:lang w:bidi="en-US"/>
              </w:rPr>
            </w:pPr>
            <w:r>
              <w:rPr>
                <w:i/>
                <w:iCs/>
                <w:color w:val="000000"/>
                <w:lang w:bidi="en-US"/>
              </w:rPr>
              <w:t>Отсутствие корректировки списка продуктов в день Д-1</w:t>
            </w:r>
          </w:p>
        </w:tc>
        <w:tc>
          <w:tcPr>
            <w:tcW w:w="850" w:type="dxa"/>
            <w:shd w:val="clear" w:color="auto" w:fill="FFFFFF"/>
            <w:vAlign w:val="center"/>
          </w:tcPr>
          <w:p w14:paraId="33BB6F1C" w14:textId="77777777" w:rsidR="009B5894" w:rsidRDefault="00D57BFB">
            <w:pPr>
              <w:jc w:val="center"/>
              <w:rPr>
                <w:i/>
                <w:iCs/>
                <w:lang w:bidi="en-US"/>
              </w:rPr>
            </w:pPr>
            <w:r>
              <w:rPr>
                <w:i/>
                <w:iCs/>
                <w:lang w:bidi="en-US"/>
              </w:rPr>
              <w:t>И</w:t>
            </w:r>
          </w:p>
        </w:tc>
        <w:tc>
          <w:tcPr>
            <w:tcW w:w="1843" w:type="dxa"/>
            <w:shd w:val="clear" w:color="auto" w:fill="FFFFFF"/>
            <w:vAlign w:val="center"/>
          </w:tcPr>
          <w:p w14:paraId="38A24E4D" w14:textId="77777777" w:rsidR="009B5894" w:rsidRDefault="00D57BFB">
            <w:pPr>
              <w:jc w:val="center"/>
              <w:rPr>
                <w:lang w:bidi="en-US"/>
              </w:rPr>
            </w:pPr>
            <w:r>
              <w:rPr>
                <w:lang w:bidi="en-US"/>
              </w:rPr>
              <w:t xml:space="preserve">Аспект выполнен = максимальное количество баллов </w:t>
            </w:r>
          </w:p>
          <w:p w14:paraId="45A2C49A" w14:textId="77777777" w:rsidR="009B5894" w:rsidRDefault="00D57BFB">
            <w:pPr>
              <w:jc w:val="center"/>
              <w:rPr>
                <w:lang w:bidi="en-US"/>
              </w:rPr>
            </w:pPr>
            <w:r>
              <w:rPr>
                <w:lang w:bidi="en-US"/>
              </w:rPr>
              <w:lastRenderedPageBreak/>
              <w:t xml:space="preserve">Аспект не выполнен = ноль баллов </w:t>
            </w:r>
          </w:p>
        </w:tc>
        <w:tc>
          <w:tcPr>
            <w:tcW w:w="5812" w:type="dxa"/>
            <w:shd w:val="clear" w:color="auto" w:fill="FFFFFF"/>
            <w:vAlign w:val="center"/>
          </w:tcPr>
          <w:p w14:paraId="105D1F9D" w14:textId="77777777" w:rsidR="009B5894" w:rsidRDefault="00D57BFB">
            <w:pPr>
              <w:jc w:val="both"/>
              <w:rPr>
                <w:lang w:bidi="en-US"/>
              </w:rPr>
            </w:pPr>
            <w:r>
              <w:rPr>
                <w:lang w:bidi="en-US"/>
              </w:rPr>
              <w:lastRenderedPageBreak/>
              <w:t xml:space="preserve">При формировании списка продуктов участник должен учитывать возможное содержимое черных ящиков, понимать взаимозаменяемость продуктов, что позволит избежать корректировки списка продуктов. При отсутствии корректировки в день Д-1 экспертами </w:t>
            </w:r>
            <w:r>
              <w:rPr>
                <w:lang w:bidi="en-US"/>
              </w:rPr>
              <w:lastRenderedPageBreak/>
              <w:t>выставляется максимальное количество баллов, при корректировке - ноль баллов.</w:t>
            </w:r>
          </w:p>
          <w:p w14:paraId="5F929171" w14:textId="77777777" w:rsidR="009B5894" w:rsidRDefault="00D57BFB">
            <w:pPr>
              <w:jc w:val="both"/>
              <w:rPr>
                <w:lang w:bidi="en-US"/>
              </w:rPr>
            </w:pPr>
            <w:r>
              <w:rPr>
                <w:lang w:bidi="en-US"/>
              </w:rPr>
              <w:t>Если участник убирает продукт из списка продуктов, то за это тоже снимается балл.</w:t>
            </w:r>
          </w:p>
        </w:tc>
      </w:tr>
      <w:tr w:rsidR="009B5894" w14:paraId="476EDC1A" w14:textId="77777777">
        <w:trPr>
          <w:trHeight w:val="1978"/>
        </w:trPr>
        <w:tc>
          <w:tcPr>
            <w:tcW w:w="1844" w:type="dxa"/>
            <w:shd w:val="clear" w:color="auto" w:fill="FFFFFF"/>
            <w:vAlign w:val="center"/>
          </w:tcPr>
          <w:p w14:paraId="4F69D6A5" w14:textId="77777777" w:rsidR="009B5894" w:rsidRDefault="00D57BFB">
            <w:pPr>
              <w:jc w:val="center"/>
              <w:rPr>
                <w:i/>
                <w:iCs/>
                <w:color w:val="000000"/>
                <w:highlight w:val="yellow"/>
                <w:lang w:bidi="en-US"/>
              </w:rPr>
            </w:pPr>
            <w:r>
              <w:rPr>
                <w:i/>
                <w:iCs/>
                <w:color w:val="000000"/>
                <w:lang w:bidi="en-US"/>
              </w:rPr>
              <w:lastRenderedPageBreak/>
              <w:t>Отсутствие дозаказа продуктов во время выполнения модуля</w:t>
            </w:r>
          </w:p>
        </w:tc>
        <w:tc>
          <w:tcPr>
            <w:tcW w:w="850" w:type="dxa"/>
            <w:shd w:val="clear" w:color="auto" w:fill="FFFFFF"/>
            <w:vAlign w:val="center"/>
          </w:tcPr>
          <w:p w14:paraId="2A5C5D19" w14:textId="77777777" w:rsidR="009B5894" w:rsidRDefault="00D57BFB">
            <w:pPr>
              <w:jc w:val="center"/>
              <w:rPr>
                <w:i/>
                <w:iCs/>
                <w:lang w:bidi="en-US"/>
              </w:rPr>
            </w:pPr>
            <w:r>
              <w:rPr>
                <w:i/>
                <w:iCs/>
                <w:lang w:bidi="en-US"/>
              </w:rPr>
              <w:t>И</w:t>
            </w:r>
          </w:p>
        </w:tc>
        <w:tc>
          <w:tcPr>
            <w:tcW w:w="1843" w:type="dxa"/>
            <w:shd w:val="clear" w:color="auto" w:fill="FFFFFF"/>
            <w:vAlign w:val="center"/>
          </w:tcPr>
          <w:p w14:paraId="346C43CD" w14:textId="77777777" w:rsidR="009B5894" w:rsidRDefault="00D57BFB">
            <w:pPr>
              <w:jc w:val="center"/>
              <w:rPr>
                <w:lang w:bidi="en-US"/>
              </w:rPr>
            </w:pPr>
            <w:r>
              <w:rPr>
                <w:lang w:bidi="en-US"/>
              </w:rPr>
              <w:t xml:space="preserve">Аспект выполнен = максимальное количество баллов </w:t>
            </w:r>
          </w:p>
          <w:p w14:paraId="3871E065" w14:textId="77777777" w:rsidR="009B5894" w:rsidRDefault="00D57BFB">
            <w:pPr>
              <w:jc w:val="center"/>
              <w:rPr>
                <w:lang w:bidi="en-US"/>
              </w:rPr>
            </w:pPr>
            <w:r>
              <w:rPr>
                <w:lang w:bidi="en-US"/>
              </w:rPr>
              <w:t xml:space="preserve">Аспект не выполнен = ноль баллов </w:t>
            </w:r>
          </w:p>
        </w:tc>
        <w:tc>
          <w:tcPr>
            <w:tcW w:w="5812" w:type="dxa"/>
            <w:shd w:val="clear" w:color="auto" w:fill="FFFFFF"/>
            <w:vAlign w:val="center"/>
          </w:tcPr>
          <w:p w14:paraId="03BA6321" w14:textId="77777777" w:rsidR="009B5894" w:rsidRDefault="00D57BFB">
            <w:pPr>
              <w:jc w:val="both"/>
              <w:rPr>
                <w:lang w:bidi="en-US"/>
              </w:rPr>
            </w:pPr>
            <w:r>
              <w:rPr>
                <w:lang w:bidi="en-US"/>
              </w:rPr>
              <w:t>Если во время выполнения модуля участник не делает дозаказа продуктов, экспертами начисляется максимальное количество баллов. Если же участнику необходимо сделать дозаказ (например, в случае допущенного брака), в этом случае эксперты выставляют ноль баллов.</w:t>
            </w:r>
          </w:p>
          <w:p w14:paraId="207993B3" w14:textId="77777777" w:rsidR="009B5894" w:rsidRDefault="00D57BFB">
            <w:pPr>
              <w:jc w:val="both"/>
              <w:rPr>
                <w:lang w:bidi="en-US"/>
              </w:rPr>
            </w:pPr>
            <w:r>
              <w:rPr>
                <w:lang w:bidi="en-US"/>
              </w:rPr>
              <w:t xml:space="preserve">Если во время выполнения модуля у участника в выданном сырье от организаторов замечены скрытые дефекты продуктов или порченные (гнилые) продукты, участнику меняют продукты без потери баллов. </w:t>
            </w:r>
          </w:p>
          <w:p w14:paraId="73240208" w14:textId="77777777" w:rsidR="009B5894" w:rsidRDefault="00D57BFB">
            <w:pPr>
              <w:jc w:val="both"/>
              <w:rPr>
                <w:i/>
                <w:lang w:bidi="en-US"/>
              </w:rPr>
            </w:pPr>
            <w:r>
              <w:rPr>
                <w:i/>
                <w:lang w:bidi="en-US"/>
              </w:rPr>
              <w:t>Дополнительный продукт выдадут участнику, если он будет в наличии у организатора.</w:t>
            </w:r>
          </w:p>
        </w:tc>
      </w:tr>
      <w:tr w:rsidR="009B5894" w14:paraId="60E5895A" w14:textId="77777777">
        <w:trPr>
          <w:trHeight w:val="1978"/>
        </w:trPr>
        <w:tc>
          <w:tcPr>
            <w:tcW w:w="1844" w:type="dxa"/>
            <w:shd w:val="clear" w:color="auto" w:fill="FFFFFF"/>
            <w:vAlign w:val="center"/>
          </w:tcPr>
          <w:p w14:paraId="02FE9A34" w14:textId="77777777" w:rsidR="009B5894" w:rsidRDefault="00D57BFB">
            <w:pPr>
              <w:jc w:val="center"/>
              <w:rPr>
                <w:i/>
                <w:iCs/>
                <w:color w:val="000000"/>
                <w:lang w:bidi="en-US"/>
              </w:rPr>
            </w:pPr>
            <w:r>
              <w:rPr>
                <w:rFonts w:eastAsia="Calibri"/>
                <w:i/>
                <w:iCs/>
              </w:rPr>
              <w:t>Уборка рабочего места по завершению всех модулей, в течение 15 минут</w:t>
            </w:r>
          </w:p>
        </w:tc>
        <w:tc>
          <w:tcPr>
            <w:tcW w:w="850" w:type="dxa"/>
            <w:shd w:val="clear" w:color="auto" w:fill="FFFFFF"/>
            <w:vAlign w:val="center"/>
          </w:tcPr>
          <w:p w14:paraId="7C6E7EAD" w14:textId="77777777" w:rsidR="009B5894" w:rsidRDefault="00D57BFB">
            <w:pPr>
              <w:jc w:val="center"/>
              <w:rPr>
                <w:i/>
                <w:iCs/>
                <w:lang w:bidi="en-US"/>
              </w:rPr>
            </w:pPr>
            <w:r>
              <w:rPr>
                <w:i/>
                <w:iCs/>
                <w:lang w:bidi="en-US"/>
              </w:rPr>
              <w:t>И</w:t>
            </w:r>
          </w:p>
        </w:tc>
        <w:tc>
          <w:tcPr>
            <w:tcW w:w="1843" w:type="dxa"/>
            <w:shd w:val="clear" w:color="auto" w:fill="FFFFFF"/>
            <w:vAlign w:val="center"/>
          </w:tcPr>
          <w:p w14:paraId="35FE9F1F" w14:textId="77777777" w:rsidR="009B5894" w:rsidRDefault="00D57BFB">
            <w:pPr>
              <w:jc w:val="center"/>
              <w:rPr>
                <w:lang w:bidi="en-US"/>
              </w:rPr>
            </w:pPr>
            <w:r>
              <w:rPr>
                <w:lang w:bidi="en-US"/>
              </w:rPr>
              <w:t xml:space="preserve">Аспект выполнен = максимальное количество баллов </w:t>
            </w:r>
          </w:p>
          <w:p w14:paraId="042B44CD" w14:textId="77777777" w:rsidR="009B5894" w:rsidRDefault="00D57BFB">
            <w:pPr>
              <w:jc w:val="center"/>
              <w:rPr>
                <w:lang w:bidi="en-US"/>
              </w:rPr>
            </w:pPr>
            <w:r>
              <w:rPr>
                <w:lang w:bidi="en-US"/>
              </w:rPr>
              <w:t>Аспект не выполнен = ноль баллов</w:t>
            </w:r>
          </w:p>
        </w:tc>
        <w:tc>
          <w:tcPr>
            <w:tcW w:w="5812" w:type="dxa"/>
            <w:shd w:val="clear" w:color="auto" w:fill="FFFFFF"/>
            <w:vAlign w:val="center"/>
          </w:tcPr>
          <w:p w14:paraId="0AFB2C77" w14:textId="77777777" w:rsidR="009B5894" w:rsidRDefault="00D57BFB">
            <w:pPr>
              <w:jc w:val="both"/>
              <w:rPr>
                <w:highlight w:val="yellow"/>
                <w:lang w:bidi="en-US"/>
              </w:rPr>
            </w:pPr>
            <w:r>
              <w:rPr>
                <w:lang w:bidi="en-US"/>
              </w:rPr>
              <w:t>Участнику необходимо убрать, замыть и покинуть рабочее место не позже отведённых 15 минут</w:t>
            </w:r>
          </w:p>
        </w:tc>
      </w:tr>
      <w:tr w:rsidR="009B5894" w14:paraId="1B1F9780" w14:textId="77777777">
        <w:trPr>
          <w:trHeight w:val="1978"/>
        </w:trPr>
        <w:tc>
          <w:tcPr>
            <w:tcW w:w="1844" w:type="dxa"/>
            <w:shd w:val="clear" w:color="auto" w:fill="FFFFFF"/>
            <w:vAlign w:val="center"/>
          </w:tcPr>
          <w:p w14:paraId="60D31D68" w14:textId="77777777" w:rsidR="009B5894" w:rsidRDefault="00D57BFB">
            <w:pPr>
              <w:jc w:val="center"/>
              <w:rPr>
                <w:rFonts w:eastAsia="Calibri"/>
                <w:i/>
                <w:iCs/>
              </w:rPr>
            </w:pPr>
            <w:r>
              <w:rPr>
                <w:rFonts w:eastAsia="Calibri"/>
                <w:i/>
                <w:iCs/>
              </w:rPr>
              <w:t>Выбор последовательности и поточности технологических операций производства (изготовления) пищевой продукции с целью исключения загрязнения продовольственного (пищевого) сырья и пищевой продукции</w:t>
            </w:r>
          </w:p>
        </w:tc>
        <w:tc>
          <w:tcPr>
            <w:tcW w:w="850" w:type="dxa"/>
            <w:shd w:val="clear" w:color="auto" w:fill="FFFFFF"/>
            <w:vAlign w:val="center"/>
          </w:tcPr>
          <w:p w14:paraId="1E1C0536" w14:textId="77777777" w:rsidR="009B5894" w:rsidRDefault="00D57BFB">
            <w:pPr>
              <w:jc w:val="center"/>
              <w:rPr>
                <w:i/>
                <w:iCs/>
                <w:lang w:bidi="en-US"/>
              </w:rPr>
            </w:pPr>
            <w:r>
              <w:rPr>
                <w:i/>
                <w:iCs/>
                <w:lang w:bidi="en-US"/>
              </w:rPr>
              <w:t>И</w:t>
            </w:r>
          </w:p>
        </w:tc>
        <w:tc>
          <w:tcPr>
            <w:tcW w:w="1843" w:type="dxa"/>
            <w:shd w:val="clear" w:color="auto" w:fill="FFFFFF"/>
            <w:vAlign w:val="center"/>
          </w:tcPr>
          <w:p w14:paraId="3400A7B5" w14:textId="77777777" w:rsidR="009B5894" w:rsidRDefault="00D57BFB">
            <w:pPr>
              <w:jc w:val="center"/>
              <w:rPr>
                <w:lang w:bidi="en-US"/>
              </w:rPr>
            </w:pPr>
            <w:r>
              <w:rPr>
                <w:lang w:bidi="en-US"/>
              </w:rPr>
              <w:t>Аспект выполнен = максимальное количество баллов,</w:t>
            </w:r>
          </w:p>
          <w:p w14:paraId="182EA259" w14:textId="77777777" w:rsidR="009B5894" w:rsidRDefault="00D57BFB">
            <w:pPr>
              <w:jc w:val="center"/>
              <w:rPr>
                <w:lang w:bidi="en-US"/>
              </w:rPr>
            </w:pPr>
            <w:r>
              <w:rPr>
                <w:lang w:bidi="en-US"/>
              </w:rPr>
              <w:t>за каждое нарушение снимается балла согласно схеме оценивания</w:t>
            </w:r>
          </w:p>
        </w:tc>
        <w:tc>
          <w:tcPr>
            <w:tcW w:w="5812" w:type="dxa"/>
            <w:shd w:val="clear" w:color="auto" w:fill="FFFFFF"/>
            <w:vAlign w:val="center"/>
          </w:tcPr>
          <w:p w14:paraId="5016F0C5" w14:textId="77777777" w:rsidR="009B5894" w:rsidRDefault="00D57BFB">
            <w:pPr>
              <w:jc w:val="both"/>
              <w:rPr>
                <w:lang w:bidi="en-US"/>
              </w:rPr>
            </w:pPr>
            <w:r>
              <w:rPr>
                <w:rFonts w:eastAsia="Calibri"/>
              </w:rPr>
              <w:t>Эксперты в течении всего процесса выполнения модуля оценивают демонстрацию знаний выстраивания поточности технологических процессов, исключающих загрязнения сырья и пищевой продукции</w:t>
            </w:r>
          </w:p>
        </w:tc>
      </w:tr>
      <w:tr w:rsidR="009B5894" w14:paraId="443879F4" w14:textId="77777777">
        <w:trPr>
          <w:trHeight w:val="1978"/>
        </w:trPr>
        <w:tc>
          <w:tcPr>
            <w:tcW w:w="1844" w:type="dxa"/>
            <w:shd w:val="clear" w:color="auto" w:fill="FFFFFF"/>
            <w:vAlign w:val="center"/>
          </w:tcPr>
          <w:p w14:paraId="2603CC7D" w14:textId="77777777" w:rsidR="009B5894" w:rsidRDefault="00D57BFB">
            <w:pPr>
              <w:jc w:val="center"/>
              <w:rPr>
                <w:i/>
                <w:iCs/>
                <w:color w:val="000000"/>
                <w:highlight w:val="yellow"/>
                <w:lang w:bidi="en-US"/>
              </w:rPr>
            </w:pPr>
            <w:r>
              <w:rPr>
                <w:rFonts w:eastAsia="Calibri"/>
                <w:i/>
                <w:iCs/>
              </w:rPr>
              <w:t>Персональная гигиена</w:t>
            </w:r>
          </w:p>
        </w:tc>
        <w:tc>
          <w:tcPr>
            <w:tcW w:w="850" w:type="dxa"/>
            <w:shd w:val="clear" w:color="auto" w:fill="FFFFFF"/>
            <w:vAlign w:val="center"/>
          </w:tcPr>
          <w:p w14:paraId="7AC899B8" w14:textId="77777777" w:rsidR="009B5894" w:rsidRDefault="00D57BFB">
            <w:pPr>
              <w:jc w:val="center"/>
              <w:rPr>
                <w:i/>
                <w:iCs/>
                <w:lang w:bidi="en-US"/>
              </w:rPr>
            </w:pPr>
            <w:r>
              <w:rPr>
                <w:i/>
                <w:iCs/>
                <w:lang w:bidi="en-US"/>
              </w:rPr>
              <w:t>И</w:t>
            </w:r>
          </w:p>
        </w:tc>
        <w:tc>
          <w:tcPr>
            <w:tcW w:w="1843" w:type="dxa"/>
            <w:shd w:val="clear" w:color="auto" w:fill="FFFFFF"/>
            <w:vAlign w:val="center"/>
          </w:tcPr>
          <w:p w14:paraId="7CBE1E87" w14:textId="77777777" w:rsidR="009B5894" w:rsidRDefault="00D57BFB">
            <w:pPr>
              <w:jc w:val="center"/>
              <w:rPr>
                <w:lang w:bidi="en-US"/>
              </w:rPr>
            </w:pPr>
            <w:r>
              <w:rPr>
                <w:lang w:bidi="en-US"/>
              </w:rPr>
              <w:t>Аспект выполнен = максимальное количество баллов,</w:t>
            </w:r>
          </w:p>
          <w:p w14:paraId="24A61675" w14:textId="77777777" w:rsidR="009B5894" w:rsidRDefault="00D57BFB">
            <w:pPr>
              <w:jc w:val="center"/>
              <w:rPr>
                <w:lang w:bidi="en-US"/>
              </w:rPr>
            </w:pPr>
            <w:r>
              <w:rPr>
                <w:lang w:bidi="en-US"/>
              </w:rPr>
              <w:t xml:space="preserve">за каждое нарушение снимается </w:t>
            </w:r>
            <w:r>
              <w:rPr>
                <w:lang w:bidi="en-US"/>
              </w:rPr>
              <w:lastRenderedPageBreak/>
              <w:t>балла согласно схеме оценивания</w:t>
            </w:r>
          </w:p>
        </w:tc>
        <w:tc>
          <w:tcPr>
            <w:tcW w:w="5812" w:type="dxa"/>
            <w:shd w:val="clear" w:color="auto" w:fill="FFFFFF"/>
            <w:vAlign w:val="center"/>
          </w:tcPr>
          <w:p w14:paraId="12B85242" w14:textId="77777777" w:rsidR="009B5894" w:rsidRDefault="00D57BFB">
            <w:pPr>
              <w:jc w:val="both"/>
              <w:rPr>
                <w:lang w:bidi="en-US"/>
              </w:rPr>
            </w:pPr>
            <w:r>
              <w:rPr>
                <w:rFonts w:eastAsia="Calibri"/>
              </w:rPr>
              <w:lastRenderedPageBreak/>
              <w:t>Экспертами оценивается чистота спецодежды на протяжении всего рабочего времени, отсутствие плохих привычек, правильное снятие пробы, своевременное и правильное мытье рук, понимание и выполнение правил использования перчаток, соблюдение и выполнение санитарно-гигиенических норм</w:t>
            </w:r>
          </w:p>
        </w:tc>
      </w:tr>
      <w:tr w:rsidR="009B5894" w14:paraId="6D483F14" w14:textId="77777777">
        <w:trPr>
          <w:trHeight w:val="1978"/>
        </w:trPr>
        <w:tc>
          <w:tcPr>
            <w:tcW w:w="1844" w:type="dxa"/>
            <w:shd w:val="clear" w:color="auto" w:fill="FFFFFF"/>
            <w:vAlign w:val="center"/>
          </w:tcPr>
          <w:p w14:paraId="45AB6686" w14:textId="77777777" w:rsidR="009B5894" w:rsidRDefault="00D57BFB">
            <w:pPr>
              <w:jc w:val="center"/>
              <w:rPr>
                <w:i/>
                <w:iCs/>
                <w:color w:val="000000"/>
                <w:highlight w:val="yellow"/>
                <w:lang w:bidi="en-US"/>
              </w:rPr>
            </w:pPr>
            <w:r>
              <w:rPr>
                <w:rFonts w:eastAsia="Calibri"/>
                <w:i/>
                <w:iCs/>
              </w:rPr>
              <w:t>Рабочее место</w:t>
            </w:r>
          </w:p>
        </w:tc>
        <w:tc>
          <w:tcPr>
            <w:tcW w:w="850" w:type="dxa"/>
            <w:shd w:val="clear" w:color="auto" w:fill="FFFFFF"/>
            <w:vAlign w:val="center"/>
          </w:tcPr>
          <w:p w14:paraId="5B88F733" w14:textId="77777777" w:rsidR="009B5894" w:rsidRDefault="00D57BFB">
            <w:pPr>
              <w:jc w:val="center"/>
              <w:rPr>
                <w:i/>
                <w:iCs/>
                <w:lang w:bidi="en-US"/>
              </w:rPr>
            </w:pPr>
            <w:r>
              <w:rPr>
                <w:i/>
                <w:iCs/>
                <w:lang w:bidi="en-US"/>
              </w:rPr>
              <w:t>И</w:t>
            </w:r>
          </w:p>
        </w:tc>
        <w:tc>
          <w:tcPr>
            <w:tcW w:w="1843" w:type="dxa"/>
            <w:shd w:val="clear" w:color="auto" w:fill="FFFFFF"/>
            <w:vAlign w:val="center"/>
          </w:tcPr>
          <w:p w14:paraId="3080352C" w14:textId="77777777" w:rsidR="009B5894" w:rsidRDefault="00D57BFB">
            <w:pPr>
              <w:jc w:val="center"/>
              <w:rPr>
                <w:lang w:bidi="en-US"/>
              </w:rPr>
            </w:pPr>
            <w:r>
              <w:rPr>
                <w:lang w:bidi="en-US"/>
              </w:rPr>
              <w:t>Аспект выполнен = максимальное количество баллов,</w:t>
            </w:r>
          </w:p>
          <w:p w14:paraId="4184A410" w14:textId="77777777" w:rsidR="009B5894" w:rsidRDefault="00D57BFB">
            <w:pPr>
              <w:jc w:val="center"/>
              <w:rPr>
                <w:lang w:bidi="en-US"/>
              </w:rPr>
            </w:pPr>
            <w:r>
              <w:rPr>
                <w:lang w:bidi="en-US"/>
              </w:rPr>
              <w:t>за каждое нарушение снимается балла согласно схеме оценивания</w:t>
            </w:r>
          </w:p>
        </w:tc>
        <w:tc>
          <w:tcPr>
            <w:tcW w:w="5812" w:type="dxa"/>
            <w:shd w:val="clear" w:color="auto" w:fill="FFFFFF"/>
            <w:vAlign w:val="center"/>
          </w:tcPr>
          <w:p w14:paraId="1896D3CE" w14:textId="77777777" w:rsidR="009B5894" w:rsidRDefault="00D57BFB">
            <w:pPr>
              <w:jc w:val="both"/>
              <w:rPr>
                <w:lang w:bidi="en-US"/>
              </w:rPr>
            </w:pPr>
            <w:r>
              <w:rPr>
                <w:lang w:bidi="en-US"/>
              </w:rPr>
              <w:t>Оценивается чистота пола, рабочих поверхности, соблюдение и выполнение гигиенических норм, размещение инвентаря, инструментов, расходных материалов, в соответствии с санитарными требованиями.</w:t>
            </w:r>
          </w:p>
        </w:tc>
      </w:tr>
      <w:tr w:rsidR="009B5894" w14:paraId="7542775B" w14:textId="77777777">
        <w:trPr>
          <w:trHeight w:val="1978"/>
        </w:trPr>
        <w:tc>
          <w:tcPr>
            <w:tcW w:w="1844" w:type="dxa"/>
            <w:shd w:val="clear" w:color="auto" w:fill="FFFFFF"/>
            <w:vAlign w:val="center"/>
          </w:tcPr>
          <w:p w14:paraId="07A8D9C8" w14:textId="77777777" w:rsidR="009B5894" w:rsidRDefault="00D57BFB">
            <w:pPr>
              <w:jc w:val="center"/>
              <w:rPr>
                <w:i/>
                <w:iCs/>
                <w:color w:val="000000"/>
                <w:lang w:bidi="en-US"/>
              </w:rPr>
            </w:pPr>
            <w:r>
              <w:rPr>
                <w:i/>
                <w:iCs/>
                <w:color w:val="000000"/>
                <w:lang w:bidi="en-US"/>
              </w:rPr>
              <w:t>Корректное использование разделочных досок</w:t>
            </w:r>
          </w:p>
          <w:p w14:paraId="73B77657" w14:textId="77777777" w:rsidR="009B5894" w:rsidRDefault="00D57BFB">
            <w:pPr>
              <w:jc w:val="center"/>
              <w:rPr>
                <w:i/>
                <w:iCs/>
                <w:color w:val="000000"/>
                <w:highlight w:val="yellow"/>
                <w:lang w:bidi="en-US"/>
              </w:rPr>
            </w:pPr>
            <w:r>
              <w:rPr>
                <w:i/>
                <w:iCs/>
                <w:color w:val="000000"/>
                <w:lang w:bidi="en-US"/>
              </w:rPr>
              <w:t>(соблюдение цветовой маркировки)</w:t>
            </w:r>
          </w:p>
        </w:tc>
        <w:tc>
          <w:tcPr>
            <w:tcW w:w="850" w:type="dxa"/>
            <w:shd w:val="clear" w:color="auto" w:fill="FFFFFF"/>
            <w:vAlign w:val="center"/>
          </w:tcPr>
          <w:p w14:paraId="6043D9A5" w14:textId="77777777" w:rsidR="009B5894" w:rsidRDefault="00D57BFB">
            <w:pPr>
              <w:jc w:val="center"/>
              <w:rPr>
                <w:i/>
                <w:iCs/>
                <w:lang w:bidi="en-US"/>
              </w:rPr>
            </w:pPr>
            <w:r>
              <w:rPr>
                <w:i/>
                <w:iCs/>
                <w:lang w:bidi="en-US"/>
              </w:rPr>
              <w:t>И</w:t>
            </w:r>
          </w:p>
        </w:tc>
        <w:tc>
          <w:tcPr>
            <w:tcW w:w="1843" w:type="dxa"/>
            <w:shd w:val="clear" w:color="auto" w:fill="FFFFFF"/>
            <w:vAlign w:val="center"/>
          </w:tcPr>
          <w:p w14:paraId="26017A77" w14:textId="77777777" w:rsidR="009B5894" w:rsidRDefault="00D57BFB">
            <w:pPr>
              <w:jc w:val="center"/>
              <w:rPr>
                <w:lang w:bidi="en-US"/>
              </w:rPr>
            </w:pPr>
            <w:r>
              <w:rPr>
                <w:lang w:bidi="en-US"/>
              </w:rPr>
              <w:t>Аспект выполнен = максимальное количество баллов,</w:t>
            </w:r>
          </w:p>
          <w:p w14:paraId="21C3F3CF" w14:textId="77777777" w:rsidR="009B5894" w:rsidRDefault="00D57BFB">
            <w:pPr>
              <w:jc w:val="center"/>
              <w:rPr>
                <w:lang w:bidi="en-US"/>
              </w:rPr>
            </w:pPr>
            <w:r>
              <w:rPr>
                <w:lang w:bidi="en-US"/>
              </w:rPr>
              <w:t>за каждое нарушение снимается балла согласно схеме оценивания</w:t>
            </w:r>
          </w:p>
        </w:tc>
        <w:tc>
          <w:tcPr>
            <w:tcW w:w="5812" w:type="dxa"/>
            <w:shd w:val="clear" w:color="auto" w:fill="FFFFFF"/>
            <w:vAlign w:val="center"/>
          </w:tcPr>
          <w:p w14:paraId="756D1819" w14:textId="77777777" w:rsidR="009B5894" w:rsidRDefault="00D57BFB">
            <w:pPr>
              <w:jc w:val="both"/>
              <w:rPr>
                <w:lang w:bidi="en-US"/>
              </w:rPr>
            </w:pPr>
            <w:r>
              <w:rPr>
                <w:lang w:bidi="en-US"/>
              </w:rPr>
              <w:t>Конкурсант соблюдает цветовую маркировку разделочных досок при выполнении модулей.</w:t>
            </w:r>
          </w:p>
        </w:tc>
      </w:tr>
      <w:tr w:rsidR="009B5894" w14:paraId="46DE95E6" w14:textId="77777777">
        <w:trPr>
          <w:trHeight w:val="1978"/>
        </w:trPr>
        <w:tc>
          <w:tcPr>
            <w:tcW w:w="1844" w:type="dxa"/>
            <w:shd w:val="clear" w:color="auto" w:fill="FFFFFF"/>
            <w:vAlign w:val="center"/>
          </w:tcPr>
          <w:p w14:paraId="11E9DD11" w14:textId="77777777" w:rsidR="009B5894" w:rsidRDefault="00D57BFB">
            <w:pPr>
              <w:jc w:val="center"/>
              <w:rPr>
                <w:i/>
                <w:iCs/>
                <w:color w:val="000000"/>
                <w:highlight w:val="yellow"/>
                <w:lang w:bidi="en-US"/>
              </w:rPr>
            </w:pPr>
            <w:r>
              <w:rPr>
                <w:i/>
                <w:iCs/>
                <w:color w:val="000000"/>
                <w:lang w:bidi="en-US"/>
              </w:rPr>
              <w:t>Рабочее место - холодильники, чистота, товарное соседство</w:t>
            </w:r>
          </w:p>
        </w:tc>
        <w:tc>
          <w:tcPr>
            <w:tcW w:w="850" w:type="dxa"/>
            <w:shd w:val="clear" w:color="auto" w:fill="FFFFFF"/>
            <w:vAlign w:val="center"/>
          </w:tcPr>
          <w:p w14:paraId="53D28428" w14:textId="77777777" w:rsidR="009B5894" w:rsidRDefault="00D57BFB">
            <w:pPr>
              <w:jc w:val="center"/>
              <w:rPr>
                <w:i/>
                <w:iCs/>
                <w:lang w:bidi="en-US"/>
              </w:rPr>
            </w:pPr>
            <w:r>
              <w:rPr>
                <w:i/>
                <w:iCs/>
                <w:lang w:bidi="en-US"/>
              </w:rPr>
              <w:t>И</w:t>
            </w:r>
          </w:p>
        </w:tc>
        <w:tc>
          <w:tcPr>
            <w:tcW w:w="1843" w:type="dxa"/>
            <w:shd w:val="clear" w:color="auto" w:fill="FFFFFF"/>
            <w:vAlign w:val="center"/>
          </w:tcPr>
          <w:p w14:paraId="4E24C819" w14:textId="77777777" w:rsidR="009B5894" w:rsidRDefault="00D57BFB">
            <w:pPr>
              <w:jc w:val="center"/>
              <w:rPr>
                <w:lang w:bidi="en-US"/>
              </w:rPr>
            </w:pPr>
            <w:r>
              <w:rPr>
                <w:lang w:bidi="en-US"/>
              </w:rPr>
              <w:t>Аспект выполнен = максимальное количество баллов,</w:t>
            </w:r>
          </w:p>
          <w:p w14:paraId="741D518D" w14:textId="77777777" w:rsidR="009B5894" w:rsidRDefault="00D57BFB">
            <w:pPr>
              <w:jc w:val="center"/>
              <w:rPr>
                <w:lang w:bidi="en-US"/>
              </w:rPr>
            </w:pPr>
            <w:r>
              <w:rPr>
                <w:lang w:bidi="en-US"/>
              </w:rPr>
              <w:t>за каждое нарушение снимается балла согласно схеме оценивания</w:t>
            </w:r>
          </w:p>
        </w:tc>
        <w:tc>
          <w:tcPr>
            <w:tcW w:w="5812" w:type="dxa"/>
            <w:shd w:val="clear" w:color="auto" w:fill="FFFFFF"/>
            <w:vAlign w:val="center"/>
          </w:tcPr>
          <w:p w14:paraId="23CE92B3" w14:textId="77777777" w:rsidR="009B5894" w:rsidRDefault="00D57BFB">
            <w:pPr>
              <w:jc w:val="both"/>
              <w:rPr>
                <w:lang w:bidi="en-US"/>
              </w:rPr>
            </w:pPr>
            <w:r>
              <w:rPr>
                <w:lang w:bidi="en-US"/>
              </w:rPr>
              <w:t>В течении рабочего времени эксперты оценивают чистоту холодильников, нарушения товарного соседства.</w:t>
            </w:r>
          </w:p>
        </w:tc>
      </w:tr>
      <w:tr w:rsidR="009B5894" w14:paraId="69D2FFF6" w14:textId="77777777">
        <w:trPr>
          <w:trHeight w:val="1978"/>
        </w:trPr>
        <w:tc>
          <w:tcPr>
            <w:tcW w:w="1844" w:type="dxa"/>
            <w:shd w:val="clear" w:color="auto" w:fill="FFFFFF"/>
            <w:vAlign w:val="center"/>
          </w:tcPr>
          <w:p w14:paraId="64296D39" w14:textId="77777777" w:rsidR="009B5894" w:rsidRDefault="00D57BFB">
            <w:pPr>
              <w:jc w:val="center"/>
              <w:rPr>
                <w:i/>
                <w:iCs/>
                <w:color w:val="000000"/>
                <w:highlight w:val="yellow"/>
                <w:lang w:bidi="en-US"/>
              </w:rPr>
            </w:pPr>
            <w:r>
              <w:rPr>
                <w:i/>
                <w:iCs/>
                <w:color w:val="000000"/>
                <w:lang w:bidi="en-US"/>
              </w:rPr>
              <w:t>Навыки и знания кулинарной обработки продуктов</w:t>
            </w:r>
          </w:p>
        </w:tc>
        <w:tc>
          <w:tcPr>
            <w:tcW w:w="850" w:type="dxa"/>
            <w:shd w:val="clear" w:color="auto" w:fill="FFFFFF"/>
            <w:vAlign w:val="center"/>
          </w:tcPr>
          <w:p w14:paraId="2450074A" w14:textId="77777777" w:rsidR="009B5894" w:rsidRDefault="00D57BFB">
            <w:pPr>
              <w:jc w:val="center"/>
              <w:rPr>
                <w:i/>
                <w:iCs/>
                <w:lang w:bidi="en-US"/>
              </w:rPr>
            </w:pPr>
            <w:r>
              <w:rPr>
                <w:i/>
                <w:iCs/>
                <w:lang w:bidi="en-US"/>
              </w:rPr>
              <w:t>И</w:t>
            </w:r>
          </w:p>
        </w:tc>
        <w:tc>
          <w:tcPr>
            <w:tcW w:w="1843" w:type="dxa"/>
            <w:shd w:val="clear" w:color="auto" w:fill="FFFFFF"/>
            <w:vAlign w:val="center"/>
          </w:tcPr>
          <w:p w14:paraId="2D3464B8" w14:textId="77777777" w:rsidR="009B5894" w:rsidRDefault="00D57BFB">
            <w:pPr>
              <w:jc w:val="center"/>
              <w:rPr>
                <w:lang w:bidi="en-US"/>
              </w:rPr>
            </w:pPr>
            <w:r>
              <w:rPr>
                <w:lang w:bidi="en-US"/>
              </w:rPr>
              <w:t>Аспект выполнен = максимальное количество баллов,</w:t>
            </w:r>
          </w:p>
          <w:p w14:paraId="4E08C195" w14:textId="77777777" w:rsidR="009B5894" w:rsidRDefault="00D57BFB">
            <w:pPr>
              <w:jc w:val="center"/>
              <w:rPr>
                <w:lang w:bidi="en-US"/>
              </w:rPr>
            </w:pPr>
            <w:r>
              <w:rPr>
                <w:lang w:bidi="en-US"/>
              </w:rPr>
              <w:t>за каждое нарушение снимается балла согласно схеме оценивания</w:t>
            </w:r>
          </w:p>
        </w:tc>
        <w:tc>
          <w:tcPr>
            <w:tcW w:w="5812" w:type="dxa"/>
            <w:shd w:val="clear" w:color="auto" w:fill="FFFFFF"/>
            <w:vAlign w:val="center"/>
          </w:tcPr>
          <w:p w14:paraId="40F749B2" w14:textId="77777777" w:rsidR="009B5894" w:rsidRDefault="00D57BFB">
            <w:pPr>
              <w:jc w:val="both"/>
              <w:rPr>
                <w:lang w:bidi="en-US"/>
              </w:rPr>
            </w:pPr>
            <w:r>
              <w:rPr>
                <w:lang w:bidi="en-US"/>
              </w:rPr>
              <w:t>Эксперты в течении всего процесса выполнения модуля оценивают демонстрацию, знаний и компетенций по выбору и эффективному применению подходящих способов и приёмов кулинарной подготовки ингредиентов.</w:t>
            </w:r>
          </w:p>
        </w:tc>
      </w:tr>
      <w:tr w:rsidR="009B5894" w14:paraId="12DE33D7" w14:textId="77777777">
        <w:trPr>
          <w:trHeight w:val="1978"/>
        </w:trPr>
        <w:tc>
          <w:tcPr>
            <w:tcW w:w="1844" w:type="dxa"/>
            <w:shd w:val="clear" w:color="auto" w:fill="FFFFFF"/>
            <w:vAlign w:val="center"/>
          </w:tcPr>
          <w:p w14:paraId="5EB27973" w14:textId="77777777" w:rsidR="009B5894" w:rsidRDefault="00D57BFB">
            <w:pPr>
              <w:jc w:val="center"/>
              <w:rPr>
                <w:i/>
                <w:iCs/>
                <w:color w:val="000000"/>
                <w:highlight w:val="yellow"/>
                <w:lang w:bidi="en-US"/>
              </w:rPr>
            </w:pPr>
            <w:r>
              <w:rPr>
                <w:i/>
                <w:iCs/>
                <w:color w:val="000000"/>
                <w:lang w:bidi="en-US"/>
              </w:rPr>
              <w:lastRenderedPageBreak/>
              <w:t>Знание и применение приёмов приготовления и методов тепловой обработки</w:t>
            </w:r>
          </w:p>
        </w:tc>
        <w:tc>
          <w:tcPr>
            <w:tcW w:w="850" w:type="dxa"/>
            <w:shd w:val="clear" w:color="auto" w:fill="FFFFFF"/>
            <w:vAlign w:val="center"/>
          </w:tcPr>
          <w:p w14:paraId="7FEA1EFE" w14:textId="77777777" w:rsidR="009B5894" w:rsidRDefault="00D57BFB">
            <w:pPr>
              <w:jc w:val="center"/>
              <w:rPr>
                <w:i/>
                <w:iCs/>
                <w:lang w:bidi="en-US"/>
              </w:rPr>
            </w:pPr>
            <w:r>
              <w:rPr>
                <w:i/>
                <w:iCs/>
                <w:lang w:bidi="en-US"/>
              </w:rPr>
              <w:t>И</w:t>
            </w:r>
          </w:p>
        </w:tc>
        <w:tc>
          <w:tcPr>
            <w:tcW w:w="1843" w:type="dxa"/>
            <w:shd w:val="clear" w:color="auto" w:fill="FFFFFF"/>
            <w:vAlign w:val="center"/>
          </w:tcPr>
          <w:p w14:paraId="53B3FDE5" w14:textId="77777777" w:rsidR="009B5894" w:rsidRDefault="00D57BFB">
            <w:pPr>
              <w:jc w:val="center"/>
              <w:rPr>
                <w:lang w:bidi="en-US"/>
              </w:rPr>
            </w:pPr>
            <w:r>
              <w:rPr>
                <w:lang w:bidi="en-US"/>
              </w:rPr>
              <w:t>Аспект выполнен = максимальное количество баллов,</w:t>
            </w:r>
          </w:p>
          <w:p w14:paraId="3B200B57" w14:textId="77777777" w:rsidR="009B5894" w:rsidRDefault="00D57BFB">
            <w:pPr>
              <w:jc w:val="center"/>
              <w:rPr>
                <w:highlight w:val="green"/>
                <w:lang w:bidi="en-US"/>
              </w:rPr>
            </w:pPr>
            <w:r>
              <w:rPr>
                <w:lang w:bidi="en-US"/>
              </w:rPr>
              <w:t>за каждое нарушение снимается балла согласно схеме оценивания</w:t>
            </w:r>
          </w:p>
        </w:tc>
        <w:tc>
          <w:tcPr>
            <w:tcW w:w="5812" w:type="dxa"/>
            <w:shd w:val="clear" w:color="auto" w:fill="FFFFFF"/>
            <w:vAlign w:val="center"/>
          </w:tcPr>
          <w:p w14:paraId="575FD794" w14:textId="77777777" w:rsidR="009B5894" w:rsidRDefault="00D57BFB">
            <w:pPr>
              <w:jc w:val="both"/>
              <w:rPr>
                <w:lang w:bidi="en-US"/>
              </w:rPr>
            </w:pPr>
            <w:r>
              <w:rPr>
                <w:lang w:bidi="en-US"/>
              </w:rPr>
              <w:t>Оцениваются знания конкурсанта методов тепловой обработки продуктов, при выполнении задания.</w:t>
            </w:r>
          </w:p>
        </w:tc>
      </w:tr>
      <w:tr w:rsidR="009B5894" w14:paraId="235A99FC" w14:textId="77777777">
        <w:trPr>
          <w:trHeight w:val="1978"/>
        </w:trPr>
        <w:tc>
          <w:tcPr>
            <w:tcW w:w="1844" w:type="dxa"/>
            <w:shd w:val="clear" w:color="auto" w:fill="FFFFFF"/>
            <w:vAlign w:val="center"/>
          </w:tcPr>
          <w:p w14:paraId="7177883C" w14:textId="77777777" w:rsidR="009B5894" w:rsidRDefault="00D57BFB">
            <w:pPr>
              <w:jc w:val="center"/>
              <w:rPr>
                <w:i/>
                <w:iCs/>
                <w:color w:val="000000"/>
                <w:highlight w:val="yellow"/>
                <w:lang w:bidi="en-US"/>
              </w:rPr>
            </w:pPr>
            <w:r>
              <w:rPr>
                <w:i/>
                <w:iCs/>
                <w:color w:val="000000"/>
                <w:lang w:bidi="en-US"/>
              </w:rPr>
              <w:t>Рабочее место - оборудование</w:t>
            </w:r>
          </w:p>
        </w:tc>
        <w:tc>
          <w:tcPr>
            <w:tcW w:w="850" w:type="dxa"/>
            <w:shd w:val="clear" w:color="auto" w:fill="FFFFFF"/>
            <w:vAlign w:val="center"/>
          </w:tcPr>
          <w:p w14:paraId="11B24A6E" w14:textId="77777777" w:rsidR="009B5894" w:rsidRDefault="00D57BFB">
            <w:pPr>
              <w:jc w:val="center"/>
              <w:rPr>
                <w:i/>
                <w:iCs/>
                <w:lang w:bidi="en-US"/>
              </w:rPr>
            </w:pPr>
            <w:r>
              <w:rPr>
                <w:i/>
                <w:iCs/>
                <w:lang w:bidi="en-US"/>
              </w:rPr>
              <w:t>И</w:t>
            </w:r>
          </w:p>
        </w:tc>
        <w:tc>
          <w:tcPr>
            <w:tcW w:w="1843" w:type="dxa"/>
            <w:shd w:val="clear" w:color="auto" w:fill="FFFFFF"/>
            <w:vAlign w:val="center"/>
          </w:tcPr>
          <w:p w14:paraId="7FDE0F56" w14:textId="77777777" w:rsidR="009B5894" w:rsidRDefault="00D57BFB">
            <w:pPr>
              <w:jc w:val="center"/>
              <w:rPr>
                <w:lang w:bidi="en-US"/>
              </w:rPr>
            </w:pPr>
            <w:r>
              <w:rPr>
                <w:lang w:bidi="en-US"/>
              </w:rPr>
              <w:t>Аспект выполнен = максимальное количество баллов,</w:t>
            </w:r>
          </w:p>
          <w:p w14:paraId="04FF4AFC" w14:textId="77777777" w:rsidR="009B5894" w:rsidRDefault="00D57BFB">
            <w:pPr>
              <w:jc w:val="center"/>
              <w:rPr>
                <w:lang w:bidi="en-US"/>
              </w:rPr>
            </w:pPr>
            <w:r>
              <w:rPr>
                <w:lang w:bidi="en-US"/>
              </w:rPr>
              <w:t>за каждое нарушение снимается балла согласно схеме оценивания</w:t>
            </w:r>
          </w:p>
        </w:tc>
        <w:tc>
          <w:tcPr>
            <w:tcW w:w="5812" w:type="dxa"/>
            <w:shd w:val="clear" w:color="auto" w:fill="FFFFFF"/>
            <w:vAlign w:val="center"/>
          </w:tcPr>
          <w:p w14:paraId="50EC5906" w14:textId="77777777" w:rsidR="009B5894" w:rsidRDefault="00D57BFB">
            <w:pPr>
              <w:jc w:val="both"/>
              <w:rPr>
                <w:lang w:bidi="en-US"/>
              </w:rPr>
            </w:pPr>
            <w:r>
              <w:rPr>
                <w:lang w:bidi="en-US"/>
              </w:rPr>
              <w:t>Эксперты в течении всего процесса выполнения модуля оценивают чистоту и</w:t>
            </w:r>
            <w:r>
              <w:rPr>
                <w:color w:val="000000"/>
              </w:rPr>
              <w:t xml:space="preserve"> использование оборудования в соответствие с инструкциями по эксплуатации.</w:t>
            </w:r>
          </w:p>
          <w:p w14:paraId="16200CDB" w14:textId="77777777" w:rsidR="009B5894" w:rsidRDefault="00D57BFB">
            <w:pPr>
              <w:jc w:val="both"/>
              <w:rPr>
                <w:lang w:bidi="en-US"/>
              </w:rPr>
            </w:pPr>
            <w:r>
              <w:rPr>
                <w:lang w:bidi="en-US"/>
              </w:rPr>
              <w:t>на рабочем месте участника.</w:t>
            </w:r>
          </w:p>
          <w:p w14:paraId="6699E095" w14:textId="77777777" w:rsidR="009B5894" w:rsidRDefault="009B5894">
            <w:pPr>
              <w:jc w:val="both"/>
              <w:rPr>
                <w:lang w:bidi="en-US"/>
              </w:rPr>
            </w:pPr>
          </w:p>
          <w:p w14:paraId="3849A8B8" w14:textId="77777777" w:rsidR="009B5894" w:rsidRDefault="00D57BFB">
            <w:pPr>
              <w:jc w:val="both"/>
              <w:rPr>
                <w:lang w:bidi="en-US"/>
              </w:rPr>
            </w:pPr>
            <w:r>
              <w:rPr>
                <w:lang w:bidi="en-US"/>
              </w:rPr>
              <w:t xml:space="preserve">Не допускается накрывать сотейники и кастрюли плёнкой или фольгой. В холодильнике так же нельзя использовать фольгу и плёнку для накрытия посуды. </w:t>
            </w:r>
          </w:p>
          <w:p w14:paraId="7CDA6698" w14:textId="77777777" w:rsidR="009B5894" w:rsidRDefault="009B5894">
            <w:pPr>
              <w:jc w:val="both"/>
              <w:rPr>
                <w:lang w:bidi="en-US"/>
              </w:rPr>
            </w:pPr>
          </w:p>
          <w:p w14:paraId="619EC78F" w14:textId="77777777" w:rsidR="009B5894" w:rsidRDefault="00D57BFB">
            <w:pPr>
              <w:jc w:val="both"/>
              <w:rPr>
                <w:lang w:bidi="en-US"/>
              </w:rPr>
            </w:pPr>
            <w:r>
              <w:rPr>
                <w:lang w:bidi="en-US"/>
              </w:rPr>
              <w:t xml:space="preserve">Использования плёнки в контакт для соусов и кремов допускается. </w:t>
            </w:r>
          </w:p>
        </w:tc>
      </w:tr>
      <w:tr w:rsidR="009B5894" w14:paraId="5FB6E12F" w14:textId="77777777">
        <w:trPr>
          <w:trHeight w:val="1978"/>
        </w:trPr>
        <w:tc>
          <w:tcPr>
            <w:tcW w:w="1844" w:type="dxa"/>
            <w:shd w:val="clear" w:color="auto" w:fill="FFFFFF"/>
            <w:vAlign w:val="center"/>
          </w:tcPr>
          <w:p w14:paraId="65D214A3" w14:textId="77777777" w:rsidR="009B5894" w:rsidRDefault="00D57BFB">
            <w:pPr>
              <w:jc w:val="center"/>
              <w:rPr>
                <w:i/>
                <w:iCs/>
                <w:color w:val="000000"/>
                <w:lang w:bidi="en-US"/>
              </w:rPr>
            </w:pPr>
            <w:r>
              <w:rPr>
                <w:i/>
                <w:iCs/>
                <w:color w:val="000000"/>
                <w:lang w:bidi="en-US"/>
              </w:rPr>
              <w:t>Рабочее место - инвентарь</w:t>
            </w:r>
          </w:p>
        </w:tc>
        <w:tc>
          <w:tcPr>
            <w:tcW w:w="850" w:type="dxa"/>
            <w:shd w:val="clear" w:color="auto" w:fill="FFFFFF"/>
            <w:vAlign w:val="center"/>
          </w:tcPr>
          <w:p w14:paraId="476EA4FB" w14:textId="77777777" w:rsidR="009B5894" w:rsidRDefault="00D57BFB">
            <w:pPr>
              <w:jc w:val="center"/>
              <w:rPr>
                <w:i/>
                <w:iCs/>
                <w:lang w:bidi="en-US"/>
              </w:rPr>
            </w:pPr>
            <w:r>
              <w:rPr>
                <w:i/>
                <w:iCs/>
                <w:lang w:bidi="en-US"/>
              </w:rPr>
              <w:t>И</w:t>
            </w:r>
          </w:p>
        </w:tc>
        <w:tc>
          <w:tcPr>
            <w:tcW w:w="1843" w:type="dxa"/>
            <w:shd w:val="clear" w:color="auto" w:fill="FFFFFF"/>
            <w:vAlign w:val="center"/>
          </w:tcPr>
          <w:p w14:paraId="7ABBFD02" w14:textId="77777777" w:rsidR="009B5894" w:rsidRDefault="00D57BFB">
            <w:pPr>
              <w:jc w:val="center"/>
              <w:rPr>
                <w:lang w:bidi="en-US"/>
              </w:rPr>
            </w:pPr>
            <w:r>
              <w:rPr>
                <w:lang w:bidi="en-US"/>
              </w:rPr>
              <w:t>Аспект выполнен = максимальное количество баллов,</w:t>
            </w:r>
          </w:p>
          <w:p w14:paraId="18E62F0A" w14:textId="77777777" w:rsidR="009B5894" w:rsidRDefault="00D57BFB">
            <w:pPr>
              <w:jc w:val="center"/>
              <w:rPr>
                <w:lang w:bidi="en-US"/>
              </w:rPr>
            </w:pPr>
            <w:r>
              <w:rPr>
                <w:lang w:bidi="en-US"/>
              </w:rPr>
              <w:t>за каждое нарушение снимается балла согласно схеме оценивания</w:t>
            </w:r>
          </w:p>
        </w:tc>
        <w:tc>
          <w:tcPr>
            <w:tcW w:w="5812" w:type="dxa"/>
            <w:shd w:val="clear" w:color="auto" w:fill="FFFFFF"/>
            <w:vAlign w:val="center"/>
          </w:tcPr>
          <w:p w14:paraId="51A7491B" w14:textId="77777777" w:rsidR="009B5894" w:rsidRDefault="00D57BFB">
            <w:pPr>
              <w:jc w:val="both"/>
              <w:rPr>
                <w:lang w:bidi="en-US"/>
              </w:rPr>
            </w:pPr>
            <w:r>
              <w:rPr>
                <w:lang w:bidi="en-US"/>
              </w:rPr>
              <w:t xml:space="preserve">Эксперты в течении всего процесса выполнения модуля оценивают чистоту и </w:t>
            </w:r>
            <w:r>
              <w:rPr>
                <w:color w:val="000000"/>
              </w:rPr>
              <w:t>использование профессионального инвентаря/приспособлений в соответствии с технологическим процессом и назначением,</w:t>
            </w:r>
            <w:r>
              <w:rPr>
                <w:lang w:bidi="en-US"/>
              </w:rPr>
              <w:t xml:space="preserve"> на рабочем месте участника.</w:t>
            </w:r>
          </w:p>
          <w:p w14:paraId="19AC6CAC" w14:textId="77777777" w:rsidR="009B5894" w:rsidRDefault="00D57BFB">
            <w:pPr>
              <w:jc w:val="both"/>
              <w:rPr>
                <w:lang w:bidi="en-US"/>
              </w:rPr>
            </w:pPr>
            <w:r>
              <w:rPr>
                <w:lang w:bidi="en-US"/>
              </w:rPr>
              <w:t xml:space="preserve">Не допускается накрывать сотейники и кастрюли плёнкой или фольгой. В холодильнике так же нельзя использовать фольгу и плёнку для накрытия посуды. </w:t>
            </w:r>
          </w:p>
          <w:p w14:paraId="06D1D07D" w14:textId="77777777" w:rsidR="009B5894" w:rsidRDefault="009B5894">
            <w:pPr>
              <w:jc w:val="both"/>
              <w:rPr>
                <w:lang w:bidi="en-US"/>
              </w:rPr>
            </w:pPr>
          </w:p>
          <w:p w14:paraId="3A380242" w14:textId="77777777" w:rsidR="009B5894" w:rsidRDefault="00D57BFB">
            <w:pPr>
              <w:jc w:val="both"/>
              <w:rPr>
                <w:lang w:bidi="en-US"/>
              </w:rPr>
            </w:pPr>
            <w:r>
              <w:rPr>
                <w:lang w:bidi="en-US"/>
              </w:rPr>
              <w:t>Использования плёнки в контакт для соусов и кремов допускается.</w:t>
            </w:r>
          </w:p>
          <w:p w14:paraId="11BB7652" w14:textId="77777777" w:rsidR="009B5894" w:rsidRDefault="009B5894">
            <w:pPr>
              <w:jc w:val="both"/>
              <w:rPr>
                <w:lang w:bidi="en-US"/>
              </w:rPr>
            </w:pPr>
          </w:p>
        </w:tc>
      </w:tr>
      <w:tr w:rsidR="009B5894" w14:paraId="6E481BCA" w14:textId="77777777">
        <w:trPr>
          <w:trHeight w:val="1978"/>
        </w:trPr>
        <w:tc>
          <w:tcPr>
            <w:tcW w:w="1844" w:type="dxa"/>
            <w:shd w:val="clear" w:color="auto" w:fill="FFFFFF"/>
            <w:vAlign w:val="center"/>
          </w:tcPr>
          <w:p w14:paraId="05E9A729" w14:textId="77777777" w:rsidR="009B5894" w:rsidRDefault="00D57BFB">
            <w:pPr>
              <w:jc w:val="center"/>
              <w:rPr>
                <w:rFonts w:eastAsia="Calibri"/>
                <w:i/>
                <w:iCs/>
              </w:rPr>
            </w:pPr>
            <w:r>
              <w:rPr>
                <w:rFonts w:eastAsia="Calibri"/>
                <w:i/>
                <w:iCs/>
              </w:rPr>
              <w:t>Время подачи</w:t>
            </w:r>
          </w:p>
          <w:p w14:paraId="6FBE96A0" w14:textId="77777777" w:rsidR="009B5894" w:rsidRDefault="009B5894">
            <w:pPr>
              <w:jc w:val="center"/>
              <w:rPr>
                <w:i/>
                <w:iCs/>
                <w:color w:val="000000"/>
                <w:lang w:bidi="en-US"/>
              </w:rPr>
            </w:pPr>
          </w:p>
        </w:tc>
        <w:tc>
          <w:tcPr>
            <w:tcW w:w="850" w:type="dxa"/>
            <w:shd w:val="clear" w:color="auto" w:fill="FFFFFF"/>
            <w:vAlign w:val="center"/>
          </w:tcPr>
          <w:p w14:paraId="7DA563F2" w14:textId="77777777" w:rsidR="009B5894" w:rsidRDefault="00D57BFB">
            <w:pPr>
              <w:jc w:val="center"/>
              <w:rPr>
                <w:i/>
                <w:iCs/>
                <w:lang w:bidi="en-US"/>
              </w:rPr>
            </w:pPr>
            <w:r>
              <w:rPr>
                <w:i/>
                <w:iCs/>
                <w:lang w:bidi="en-US"/>
              </w:rPr>
              <w:t>И</w:t>
            </w:r>
          </w:p>
        </w:tc>
        <w:tc>
          <w:tcPr>
            <w:tcW w:w="1843" w:type="dxa"/>
            <w:shd w:val="clear" w:color="auto" w:fill="FFFFFF"/>
            <w:vAlign w:val="center"/>
          </w:tcPr>
          <w:p w14:paraId="4CF82370" w14:textId="77777777" w:rsidR="009B5894" w:rsidRDefault="00D57BFB">
            <w:pPr>
              <w:jc w:val="center"/>
              <w:rPr>
                <w:rFonts w:eastAsia="Calibri"/>
              </w:rPr>
            </w:pPr>
            <w:r>
              <w:rPr>
                <w:rFonts w:eastAsia="Calibri"/>
              </w:rPr>
              <w:t xml:space="preserve">Да = максимальное количество баллов </w:t>
            </w:r>
          </w:p>
          <w:p w14:paraId="66746883" w14:textId="77777777" w:rsidR="009B5894" w:rsidRDefault="00D57BFB">
            <w:pPr>
              <w:jc w:val="center"/>
              <w:rPr>
                <w:lang w:bidi="en-US"/>
              </w:rPr>
            </w:pPr>
            <w:r>
              <w:rPr>
                <w:rFonts w:eastAsia="Calibri"/>
              </w:rPr>
              <w:t>Каждая дополнительная минута – вычитается балл согласно схеме оценивания</w:t>
            </w:r>
          </w:p>
        </w:tc>
        <w:tc>
          <w:tcPr>
            <w:tcW w:w="5812" w:type="dxa"/>
            <w:shd w:val="clear" w:color="auto" w:fill="FFFFFF"/>
            <w:vAlign w:val="center"/>
          </w:tcPr>
          <w:p w14:paraId="1ADA47DA" w14:textId="77777777" w:rsidR="009B5894" w:rsidRDefault="00D57BFB">
            <w:pPr>
              <w:jc w:val="both"/>
              <w:rPr>
                <w:rFonts w:eastAsia="Calibri"/>
              </w:rPr>
            </w:pPr>
            <w:r>
              <w:t>Приготовлено вовремя, интервал подачи готового блюда ± 5 минут от ранее определённого, в этом случае участнику начисляется максимальное количество баллов. После чего отводится 5 минут дополнительного времени, но за каждую дополнительную минуту снимаются баллы</w:t>
            </w:r>
            <w:r>
              <w:rPr>
                <w:rFonts w:eastAsia="Calibri"/>
              </w:rPr>
              <w:t>.</w:t>
            </w:r>
          </w:p>
          <w:p w14:paraId="43033D01" w14:textId="77777777" w:rsidR="009B5894" w:rsidRDefault="00D57BFB">
            <w:pPr>
              <w:jc w:val="both"/>
              <w:rPr>
                <w:lang w:bidi="en-US"/>
              </w:rPr>
            </w:pPr>
            <w:r>
              <w:rPr>
                <w:rFonts w:eastAsia="Calibri"/>
              </w:rPr>
              <w:t>По истечении этого времени блюдо снимается с оценивания и участнику начисляется ноль баллов. Если участник не подал блюда в штрафное время, блюдо не оцениваются в презентации и дегустации.</w:t>
            </w:r>
          </w:p>
        </w:tc>
      </w:tr>
      <w:tr w:rsidR="009B5894" w14:paraId="617EA9EA" w14:textId="77777777">
        <w:trPr>
          <w:trHeight w:val="1978"/>
        </w:trPr>
        <w:tc>
          <w:tcPr>
            <w:tcW w:w="1844" w:type="dxa"/>
            <w:shd w:val="clear" w:color="auto" w:fill="FFFFFF"/>
            <w:vAlign w:val="center"/>
          </w:tcPr>
          <w:p w14:paraId="5F5EF8B6" w14:textId="77777777" w:rsidR="009B5894" w:rsidRDefault="00D57BFB">
            <w:pPr>
              <w:jc w:val="center"/>
              <w:rPr>
                <w:rFonts w:eastAsia="Calibri"/>
                <w:i/>
                <w:iCs/>
              </w:rPr>
            </w:pPr>
            <w:r>
              <w:rPr>
                <w:rFonts w:eastAsia="Calibri"/>
                <w:i/>
                <w:iCs/>
              </w:rPr>
              <w:lastRenderedPageBreak/>
              <w:t>Результат разделки соответствует образцу</w:t>
            </w:r>
          </w:p>
        </w:tc>
        <w:tc>
          <w:tcPr>
            <w:tcW w:w="850" w:type="dxa"/>
            <w:shd w:val="clear" w:color="auto" w:fill="FFFFFF"/>
            <w:vAlign w:val="center"/>
          </w:tcPr>
          <w:p w14:paraId="59784059" w14:textId="77777777" w:rsidR="009B5894" w:rsidRDefault="00D57BFB">
            <w:pPr>
              <w:jc w:val="center"/>
              <w:rPr>
                <w:i/>
                <w:iCs/>
                <w:lang w:bidi="en-US"/>
              </w:rPr>
            </w:pPr>
            <w:r>
              <w:rPr>
                <w:i/>
                <w:iCs/>
                <w:lang w:bidi="en-US"/>
              </w:rPr>
              <w:t>И</w:t>
            </w:r>
          </w:p>
        </w:tc>
        <w:tc>
          <w:tcPr>
            <w:tcW w:w="1843" w:type="dxa"/>
            <w:shd w:val="clear" w:color="auto" w:fill="FFFFFF"/>
            <w:vAlign w:val="center"/>
          </w:tcPr>
          <w:p w14:paraId="75497530" w14:textId="77777777" w:rsidR="009B5894" w:rsidRDefault="00D57BFB">
            <w:pPr>
              <w:jc w:val="center"/>
              <w:rPr>
                <w:rFonts w:eastAsia="Calibri"/>
                <w:color w:val="000000"/>
              </w:rPr>
            </w:pPr>
            <w:r>
              <w:rPr>
                <w:rFonts w:eastAsia="Calibri"/>
                <w:color w:val="000000"/>
              </w:rPr>
              <w:t xml:space="preserve">Аспект выполнен = максимальное количество баллов </w:t>
            </w:r>
            <w:r>
              <w:rPr>
                <w:rFonts w:eastAsia="Calibri"/>
                <w:color w:val="000000"/>
              </w:rPr>
              <w:br/>
              <w:t>Аспект не выполнен = ноль баллов</w:t>
            </w:r>
          </w:p>
          <w:p w14:paraId="1E21B0FE" w14:textId="77777777" w:rsidR="009B5894" w:rsidRDefault="009B5894">
            <w:pPr>
              <w:jc w:val="center"/>
              <w:rPr>
                <w:rFonts w:eastAsia="Calibri"/>
              </w:rPr>
            </w:pPr>
          </w:p>
        </w:tc>
        <w:tc>
          <w:tcPr>
            <w:tcW w:w="5812" w:type="dxa"/>
            <w:shd w:val="clear" w:color="auto" w:fill="FFFFFF"/>
            <w:vAlign w:val="center"/>
          </w:tcPr>
          <w:p w14:paraId="0D8FD22C" w14:textId="77777777" w:rsidR="009B5894" w:rsidRDefault="00D57BFB">
            <w:pPr>
              <w:jc w:val="both"/>
            </w:pPr>
            <w:r>
              <w:t>Экспертами оценивается правильность разделки согласно эталонному образцу.</w:t>
            </w:r>
          </w:p>
        </w:tc>
      </w:tr>
      <w:tr w:rsidR="009B5894" w14:paraId="7A0E6AEF" w14:textId="77777777">
        <w:trPr>
          <w:trHeight w:val="1978"/>
        </w:trPr>
        <w:tc>
          <w:tcPr>
            <w:tcW w:w="1844" w:type="dxa"/>
            <w:shd w:val="clear" w:color="auto" w:fill="FFFFFF"/>
            <w:vAlign w:val="center"/>
          </w:tcPr>
          <w:p w14:paraId="53495E3B" w14:textId="77777777" w:rsidR="009B5894" w:rsidRDefault="00D57BFB">
            <w:pPr>
              <w:jc w:val="center"/>
              <w:rPr>
                <w:i/>
                <w:iCs/>
                <w:color w:val="000000"/>
                <w:lang w:bidi="en-US"/>
              </w:rPr>
            </w:pPr>
            <w:r>
              <w:rPr>
                <w:rFonts w:eastAsia="Calibri"/>
                <w:i/>
                <w:iCs/>
              </w:rPr>
              <w:t>Температура тарелки в соответствии с конкурсным заданием</w:t>
            </w:r>
          </w:p>
        </w:tc>
        <w:tc>
          <w:tcPr>
            <w:tcW w:w="850" w:type="dxa"/>
            <w:shd w:val="clear" w:color="auto" w:fill="FFFFFF"/>
            <w:vAlign w:val="center"/>
          </w:tcPr>
          <w:p w14:paraId="40B0F0AC" w14:textId="77777777" w:rsidR="009B5894" w:rsidRDefault="00D57BFB">
            <w:pPr>
              <w:jc w:val="center"/>
              <w:rPr>
                <w:i/>
                <w:iCs/>
                <w:lang w:bidi="en-US"/>
              </w:rPr>
            </w:pPr>
            <w:r>
              <w:rPr>
                <w:i/>
                <w:iCs/>
                <w:lang w:bidi="en-US"/>
              </w:rPr>
              <w:t>И</w:t>
            </w:r>
          </w:p>
        </w:tc>
        <w:tc>
          <w:tcPr>
            <w:tcW w:w="1843" w:type="dxa"/>
            <w:shd w:val="clear" w:color="auto" w:fill="FFFFFF"/>
            <w:vAlign w:val="center"/>
          </w:tcPr>
          <w:p w14:paraId="5F0DDE42" w14:textId="77777777" w:rsidR="009B5894" w:rsidRDefault="00D57BFB">
            <w:pPr>
              <w:jc w:val="center"/>
              <w:rPr>
                <w:lang w:bidi="en-US"/>
              </w:rPr>
            </w:pPr>
            <w:r>
              <w:rPr>
                <w:lang w:bidi="en-US"/>
              </w:rPr>
              <w:t xml:space="preserve">Аспект выполнен = максимальное количество баллов </w:t>
            </w:r>
          </w:p>
          <w:p w14:paraId="321479C5" w14:textId="77777777" w:rsidR="009B5894" w:rsidRDefault="00D57BFB">
            <w:pPr>
              <w:jc w:val="center"/>
              <w:rPr>
                <w:lang w:bidi="en-US"/>
              </w:rPr>
            </w:pPr>
            <w:r>
              <w:rPr>
                <w:lang w:bidi="en-US"/>
              </w:rPr>
              <w:t>Аспект не выполнен = ноль баллов</w:t>
            </w:r>
          </w:p>
        </w:tc>
        <w:tc>
          <w:tcPr>
            <w:tcW w:w="5812" w:type="dxa"/>
            <w:shd w:val="clear" w:color="auto" w:fill="FFFFFF"/>
            <w:vAlign w:val="center"/>
          </w:tcPr>
          <w:p w14:paraId="569054B4" w14:textId="77777777" w:rsidR="009B5894" w:rsidRDefault="00D57BFB">
            <w:pPr>
              <w:jc w:val="both"/>
              <w:rPr>
                <w:lang w:bidi="en-US"/>
              </w:rPr>
            </w:pPr>
            <w:r>
              <w:rPr>
                <w:rFonts w:eastAsia="Calibri"/>
                <w:color w:val="000000"/>
              </w:rPr>
              <w:t xml:space="preserve">Требуемая температура подачи блюда описана в задании. Температура измеряется с помощью термометра инфракрасного по борту тарелки. При соответствии указанной в задании температуры подачи блюда и фактического значения замера, выставляется максимальное количество баллов. При несоответствии - ноль баллов. </w:t>
            </w:r>
          </w:p>
        </w:tc>
      </w:tr>
      <w:tr w:rsidR="009B5894" w14:paraId="2E4FDDD2" w14:textId="77777777">
        <w:trPr>
          <w:trHeight w:val="1978"/>
        </w:trPr>
        <w:tc>
          <w:tcPr>
            <w:tcW w:w="1844" w:type="dxa"/>
            <w:shd w:val="clear" w:color="auto" w:fill="FFFFFF"/>
            <w:vAlign w:val="center"/>
          </w:tcPr>
          <w:p w14:paraId="16294218" w14:textId="77777777" w:rsidR="009B5894" w:rsidRDefault="00D57BFB">
            <w:pPr>
              <w:jc w:val="center"/>
              <w:rPr>
                <w:i/>
                <w:iCs/>
                <w:color w:val="000000"/>
                <w:lang w:bidi="en-US"/>
              </w:rPr>
            </w:pPr>
            <w:r>
              <w:rPr>
                <w:rFonts w:eastAsia="Calibri"/>
                <w:i/>
                <w:iCs/>
              </w:rPr>
              <w:t>Чистота тарелки при подаче блюда</w:t>
            </w:r>
          </w:p>
        </w:tc>
        <w:tc>
          <w:tcPr>
            <w:tcW w:w="850" w:type="dxa"/>
            <w:shd w:val="clear" w:color="auto" w:fill="FFFFFF"/>
            <w:vAlign w:val="center"/>
          </w:tcPr>
          <w:p w14:paraId="47D96284" w14:textId="77777777" w:rsidR="009B5894" w:rsidRDefault="00D57BFB">
            <w:pPr>
              <w:jc w:val="center"/>
              <w:rPr>
                <w:i/>
                <w:iCs/>
                <w:lang w:bidi="en-US"/>
              </w:rPr>
            </w:pPr>
            <w:r>
              <w:rPr>
                <w:i/>
                <w:iCs/>
                <w:lang w:bidi="en-US"/>
              </w:rPr>
              <w:t>И</w:t>
            </w:r>
          </w:p>
        </w:tc>
        <w:tc>
          <w:tcPr>
            <w:tcW w:w="1843" w:type="dxa"/>
            <w:shd w:val="clear" w:color="auto" w:fill="FFFFFF"/>
            <w:vAlign w:val="center"/>
          </w:tcPr>
          <w:p w14:paraId="79A54CF3" w14:textId="77777777" w:rsidR="009B5894" w:rsidRDefault="00D57BFB">
            <w:pPr>
              <w:jc w:val="center"/>
              <w:rPr>
                <w:lang w:bidi="en-US"/>
              </w:rPr>
            </w:pPr>
            <w:r>
              <w:rPr>
                <w:lang w:bidi="en-US"/>
              </w:rPr>
              <w:t xml:space="preserve">Аспект выполнен = максимальное количество баллов </w:t>
            </w:r>
          </w:p>
          <w:p w14:paraId="5585EECD" w14:textId="77777777" w:rsidR="009B5894" w:rsidRDefault="00D57BFB">
            <w:pPr>
              <w:jc w:val="center"/>
              <w:rPr>
                <w:lang w:bidi="en-US"/>
              </w:rPr>
            </w:pPr>
            <w:r>
              <w:rPr>
                <w:lang w:bidi="en-US"/>
              </w:rPr>
              <w:t>Аспект не выполнен = ноль баллов</w:t>
            </w:r>
          </w:p>
        </w:tc>
        <w:tc>
          <w:tcPr>
            <w:tcW w:w="5812" w:type="dxa"/>
            <w:shd w:val="clear" w:color="auto" w:fill="FFFFFF"/>
            <w:vAlign w:val="center"/>
          </w:tcPr>
          <w:p w14:paraId="0E27174D" w14:textId="77777777" w:rsidR="009B5894" w:rsidRDefault="00D57BFB">
            <w:pPr>
              <w:jc w:val="both"/>
              <w:rPr>
                <w:rFonts w:eastAsia="Calibri"/>
              </w:rPr>
            </w:pPr>
            <w:r>
              <w:rPr>
                <w:rFonts w:eastAsia="Calibri"/>
              </w:rPr>
              <w:t>Эксперты оценивают чистоту тарелки на отсутствие брызг, разводов, капель и отпечатков пальцев, посторонних частиц. При недостаточном освещении экспертам необходимо использовать фонарь. При установлении чистоты тарелки и отсутствии брызг, разводов, капель и отпечатков пальцев, выставляется максимальное количество баллов. При наличии даже в единичном случае - ноль баллов.</w:t>
            </w:r>
          </w:p>
          <w:p w14:paraId="0CB59CDF" w14:textId="77777777" w:rsidR="009B5894" w:rsidRDefault="00D57BFB">
            <w:pPr>
              <w:jc w:val="both"/>
              <w:rPr>
                <w:lang w:bidi="en-US"/>
              </w:rPr>
            </w:pPr>
            <w:r>
              <w:rPr>
                <w:rFonts w:eastAsia="Calibri"/>
                <w:i/>
              </w:rPr>
              <w:t>Конденсат, который может выступить при охлаждении тарелки, за грязь не считается!</w:t>
            </w:r>
          </w:p>
        </w:tc>
      </w:tr>
      <w:tr w:rsidR="009B5894" w14:paraId="5FFE064D" w14:textId="77777777">
        <w:trPr>
          <w:trHeight w:val="1978"/>
        </w:trPr>
        <w:tc>
          <w:tcPr>
            <w:tcW w:w="1844" w:type="dxa"/>
            <w:tcBorders>
              <w:bottom w:val="single" w:sz="4" w:space="0" w:color="auto"/>
            </w:tcBorders>
            <w:shd w:val="clear" w:color="auto" w:fill="FFFFFF"/>
            <w:vAlign w:val="center"/>
          </w:tcPr>
          <w:p w14:paraId="48FD8DB7" w14:textId="77777777" w:rsidR="009B5894" w:rsidRDefault="00D57BFB">
            <w:pPr>
              <w:jc w:val="center"/>
              <w:rPr>
                <w:i/>
                <w:iCs/>
                <w:color w:val="000000"/>
                <w:lang w:bidi="en-US"/>
              </w:rPr>
            </w:pPr>
            <w:r>
              <w:rPr>
                <w:rFonts w:eastAsia="Calibri"/>
                <w:i/>
                <w:iCs/>
              </w:rPr>
              <w:t>Масса (размер) блюда в соответствии с конкурсным заданием</w:t>
            </w:r>
          </w:p>
        </w:tc>
        <w:tc>
          <w:tcPr>
            <w:tcW w:w="850" w:type="dxa"/>
            <w:tcBorders>
              <w:bottom w:val="single" w:sz="4" w:space="0" w:color="auto"/>
            </w:tcBorders>
            <w:shd w:val="clear" w:color="auto" w:fill="FFFFFF"/>
            <w:vAlign w:val="center"/>
          </w:tcPr>
          <w:p w14:paraId="423289CF" w14:textId="77777777" w:rsidR="009B5894" w:rsidRDefault="00D57BFB">
            <w:pPr>
              <w:jc w:val="center"/>
              <w:rPr>
                <w:i/>
                <w:iCs/>
                <w:lang w:bidi="en-US"/>
              </w:rPr>
            </w:pPr>
            <w:r>
              <w:rPr>
                <w:i/>
                <w:iCs/>
                <w:lang w:bidi="en-US"/>
              </w:rPr>
              <w:t>И</w:t>
            </w:r>
          </w:p>
        </w:tc>
        <w:tc>
          <w:tcPr>
            <w:tcW w:w="1843" w:type="dxa"/>
            <w:tcBorders>
              <w:bottom w:val="single" w:sz="4" w:space="0" w:color="auto"/>
            </w:tcBorders>
            <w:shd w:val="clear" w:color="auto" w:fill="FFFFFF"/>
            <w:vAlign w:val="center"/>
          </w:tcPr>
          <w:p w14:paraId="27DDAC5B" w14:textId="77777777" w:rsidR="009B5894" w:rsidRDefault="00D57BFB">
            <w:pPr>
              <w:jc w:val="center"/>
              <w:rPr>
                <w:lang w:bidi="en-US"/>
              </w:rPr>
            </w:pPr>
            <w:r>
              <w:rPr>
                <w:lang w:bidi="en-US"/>
              </w:rPr>
              <w:t xml:space="preserve">Аспект выполнен = максимальное количество баллов </w:t>
            </w:r>
          </w:p>
          <w:p w14:paraId="7E29F6F2" w14:textId="77777777" w:rsidR="009B5894" w:rsidRDefault="00D57BFB">
            <w:pPr>
              <w:jc w:val="center"/>
              <w:rPr>
                <w:lang w:bidi="en-US"/>
              </w:rPr>
            </w:pPr>
            <w:r>
              <w:rPr>
                <w:lang w:bidi="en-US"/>
              </w:rPr>
              <w:t>Аспект не выполнен = ноль баллов</w:t>
            </w:r>
          </w:p>
        </w:tc>
        <w:tc>
          <w:tcPr>
            <w:tcW w:w="5812" w:type="dxa"/>
            <w:tcBorders>
              <w:bottom w:val="single" w:sz="4" w:space="0" w:color="auto"/>
            </w:tcBorders>
            <w:shd w:val="clear" w:color="auto" w:fill="FFFFFF"/>
            <w:vAlign w:val="center"/>
          </w:tcPr>
          <w:p w14:paraId="2AF3A497" w14:textId="77777777" w:rsidR="009B5894" w:rsidRDefault="00D57BFB">
            <w:pPr>
              <w:jc w:val="both"/>
              <w:rPr>
                <w:lang w:bidi="en-US"/>
              </w:rPr>
            </w:pPr>
            <w:r>
              <w:rPr>
                <w:rFonts w:eastAsia="Calibri"/>
              </w:rPr>
              <w:t>В задании устанавливается масса или общий вес блюда. Все блюда подаются на маркированных тарелках. При взвешивании блюда вес тарелки вычитается. При соответствии начисляется максимальное количество баллов. Если вес или масса не соответствует указанному в задании, то эксперты выставляют ноль баллов.</w:t>
            </w:r>
          </w:p>
        </w:tc>
      </w:tr>
      <w:tr w:rsidR="009B5894" w14:paraId="2A75A904" w14:textId="77777777">
        <w:trPr>
          <w:trHeight w:val="1978"/>
        </w:trPr>
        <w:tc>
          <w:tcPr>
            <w:tcW w:w="1844" w:type="dxa"/>
            <w:shd w:val="clear" w:color="auto" w:fill="FFFFFF"/>
            <w:vAlign w:val="center"/>
          </w:tcPr>
          <w:p w14:paraId="2F44A2D2" w14:textId="77777777" w:rsidR="009B5894" w:rsidRDefault="00D57BFB">
            <w:pPr>
              <w:jc w:val="center"/>
              <w:rPr>
                <w:rFonts w:eastAsia="Calibri"/>
                <w:i/>
                <w:iCs/>
              </w:rPr>
            </w:pPr>
            <w:r>
              <w:rPr>
                <w:rFonts w:eastAsia="Calibri"/>
                <w:i/>
                <w:iCs/>
              </w:rPr>
              <w:t xml:space="preserve">Элементы блюда отражены </w:t>
            </w:r>
          </w:p>
          <w:p w14:paraId="77272CE0" w14:textId="77777777" w:rsidR="009B5894" w:rsidRDefault="00D57BFB">
            <w:pPr>
              <w:jc w:val="center"/>
              <w:rPr>
                <w:i/>
                <w:iCs/>
                <w:color w:val="000000"/>
                <w:lang w:bidi="en-US"/>
              </w:rPr>
            </w:pPr>
            <w:r>
              <w:rPr>
                <w:rFonts w:eastAsia="Calibri"/>
                <w:i/>
                <w:iCs/>
              </w:rPr>
              <w:t>в меню</w:t>
            </w:r>
          </w:p>
        </w:tc>
        <w:tc>
          <w:tcPr>
            <w:tcW w:w="850" w:type="dxa"/>
            <w:shd w:val="clear" w:color="auto" w:fill="FFFFFF"/>
            <w:vAlign w:val="center"/>
          </w:tcPr>
          <w:p w14:paraId="34F17E5E" w14:textId="77777777" w:rsidR="009B5894" w:rsidRDefault="00D57BFB">
            <w:pPr>
              <w:jc w:val="center"/>
              <w:rPr>
                <w:i/>
                <w:iCs/>
                <w:lang w:bidi="en-US"/>
              </w:rPr>
            </w:pPr>
            <w:r>
              <w:rPr>
                <w:i/>
                <w:iCs/>
                <w:lang w:bidi="en-US"/>
              </w:rPr>
              <w:t>И</w:t>
            </w:r>
          </w:p>
        </w:tc>
        <w:tc>
          <w:tcPr>
            <w:tcW w:w="1843" w:type="dxa"/>
            <w:shd w:val="clear" w:color="auto" w:fill="FFFFFF"/>
            <w:vAlign w:val="center"/>
          </w:tcPr>
          <w:p w14:paraId="2F89B2B1" w14:textId="77777777" w:rsidR="009B5894" w:rsidRDefault="00D57BFB">
            <w:pPr>
              <w:jc w:val="center"/>
              <w:rPr>
                <w:lang w:bidi="en-US"/>
              </w:rPr>
            </w:pPr>
            <w:r>
              <w:rPr>
                <w:lang w:bidi="en-US"/>
              </w:rPr>
              <w:t xml:space="preserve">Аспект выполнен = максимальное количество баллов </w:t>
            </w:r>
          </w:p>
          <w:p w14:paraId="50990246" w14:textId="77777777" w:rsidR="009B5894" w:rsidRDefault="00D57BFB">
            <w:pPr>
              <w:jc w:val="center"/>
              <w:rPr>
                <w:lang w:bidi="en-US"/>
              </w:rPr>
            </w:pPr>
            <w:r>
              <w:rPr>
                <w:lang w:bidi="en-US"/>
              </w:rPr>
              <w:t>Аспект не выполнен = ноль баллов</w:t>
            </w:r>
          </w:p>
        </w:tc>
        <w:tc>
          <w:tcPr>
            <w:tcW w:w="5812" w:type="dxa"/>
            <w:shd w:val="clear" w:color="auto" w:fill="FFFFFF"/>
            <w:vAlign w:val="center"/>
          </w:tcPr>
          <w:p w14:paraId="18F90655" w14:textId="77777777" w:rsidR="009B5894" w:rsidRDefault="00D57BFB">
            <w:pPr>
              <w:jc w:val="both"/>
              <w:rPr>
                <w:rFonts w:eastAsia="Calibri"/>
              </w:rPr>
            </w:pPr>
            <w:r>
              <w:rPr>
                <w:rFonts w:eastAsia="Calibri"/>
              </w:rPr>
              <w:t xml:space="preserve">При написании меню участник должен прописать все элементы блюда. За полное описание и соответствие наличия элементов в блюде и меню начисляется максимальное количество баллов, если отражены не все элементы (даже один) - ноль баллов. </w:t>
            </w:r>
          </w:p>
          <w:p w14:paraId="2474A89F" w14:textId="77777777" w:rsidR="009B5894" w:rsidRDefault="00D57BFB">
            <w:pPr>
              <w:jc w:val="both"/>
              <w:rPr>
                <w:lang w:bidi="en-US"/>
              </w:rPr>
            </w:pPr>
            <w:r>
              <w:rPr>
                <w:rFonts w:eastAsia="Calibri"/>
                <w:i/>
              </w:rPr>
              <w:t xml:space="preserve">Например: на тарелке есть ещё один гарнир, а в меню он не прописан. Либо в меню прописана </w:t>
            </w:r>
            <w:proofErr w:type="spellStart"/>
            <w:r>
              <w:rPr>
                <w:rFonts w:eastAsia="Calibri"/>
                <w:i/>
              </w:rPr>
              <w:t>микрозелень</w:t>
            </w:r>
            <w:proofErr w:type="spellEnd"/>
            <w:r>
              <w:rPr>
                <w:rFonts w:eastAsia="Calibri"/>
                <w:i/>
              </w:rPr>
              <w:t xml:space="preserve">, а в тарелке ее нет. </w:t>
            </w:r>
          </w:p>
        </w:tc>
      </w:tr>
      <w:tr w:rsidR="009B5894" w14:paraId="0B600129" w14:textId="77777777">
        <w:trPr>
          <w:trHeight w:val="1978"/>
        </w:trPr>
        <w:tc>
          <w:tcPr>
            <w:tcW w:w="1844" w:type="dxa"/>
            <w:shd w:val="clear" w:color="auto" w:fill="FFFFFF"/>
            <w:vAlign w:val="center"/>
          </w:tcPr>
          <w:p w14:paraId="7EE1BC57" w14:textId="77777777" w:rsidR="009B5894" w:rsidRDefault="00D57BFB">
            <w:pPr>
              <w:jc w:val="center"/>
              <w:rPr>
                <w:i/>
                <w:iCs/>
                <w:color w:val="000000"/>
                <w:lang w:bidi="en-US"/>
              </w:rPr>
            </w:pPr>
            <w:r>
              <w:rPr>
                <w:rFonts w:eastAsia="Calibri"/>
                <w:i/>
                <w:iCs/>
              </w:rPr>
              <w:t>Правильность подачи блюда в соответствии с конкурсным заданием</w:t>
            </w:r>
          </w:p>
        </w:tc>
        <w:tc>
          <w:tcPr>
            <w:tcW w:w="850" w:type="dxa"/>
            <w:shd w:val="clear" w:color="auto" w:fill="FFFFFF"/>
            <w:vAlign w:val="center"/>
          </w:tcPr>
          <w:p w14:paraId="35035728" w14:textId="77777777" w:rsidR="009B5894" w:rsidRDefault="00D57BFB">
            <w:pPr>
              <w:jc w:val="center"/>
              <w:rPr>
                <w:i/>
                <w:iCs/>
                <w:lang w:bidi="en-US"/>
              </w:rPr>
            </w:pPr>
            <w:r>
              <w:rPr>
                <w:i/>
                <w:iCs/>
                <w:lang w:bidi="en-US"/>
              </w:rPr>
              <w:t>И</w:t>
            </w:r>
          </w:p>
        </w:tc>
        <w:tc>
          <w:tcPr>
            <w:tcW w:w="1843" w:type="dxa"/>
            <w:shd w:val="clear" w:color="auto" w:fill="FFFFFF"/>
            <w:vAlign w:val="center"/>
          </w:tcPr>
          <w:p w14:paraId="5C33759E" w14:textId="77777777" w:rsidR="009B5894" w:rsidRDefault="00D57BFB">
            <w:pPr>
              <w:jc w:val="center"/>
              <w:rPr>
                <w:lang w:bidi="en-US"/>
              </w:rPr>
            </w:pPr>
            <w:r>
              <w:rPr>
                <w:lang w:bidi="en-US"/>
              </w:rPr>
              <w:t xml:space="preserve">Аспект выполнен = максимальное количество баллов </w:t>
            </w:r>
          </w:p>
          <w:p w14:paraId="3D34114E" w14:textId="77777777" w:rsidR="009B5894" w:rsidRDefault="00D57BFB">
            <w:pPr>
              <w:jc w:val="center"/>
              <w:rPr>
                <w:lang w:bidi="en-US"/>
              </w:rPr>
            </w:pPr>
            <w:r>
              <w:rPr>
                <w:lang w:bidi="en-US"/>
              </w:rPr>
              <w:t>Аспект не выполнен = ноль баллов</w:t>
            </w:r>
          </w:p>
        </w:tc>
        <w:tc>
          <w:tcPr>
            <w:tcW w:w="5812" w:type="dxa"/>
            <w:shd w:val="clear" w:color="auto" w:fill="FFFFFF"/>
            <w:vAlign w:val="center"/>
          </w:tcPr>
          <w:p w14:paraId="1188AE30" w14:textId="77777777" w:rsidR="009B5894" w:rsidRDefault="00D57BFB">
            <w:pPr>
              <w:jc w:val="both"/>
              <w:rPr>
                <w:rFonts w:eastAsia="Calibri"/>
              </w:rPr>
            </w:pPr>
            <w:r>
              <w:rPr>
                <w:rFonts w:eastAsia="Calibri"/>
              </w:rPr>
              <w:t>В каждом модуле описана подача блюда. Если подача соответствует, то начисляется максимальное количество баллов.  При несоответствии подачи, даже в единичном случае, экспертами выставляется ноль баллов.</w:t>
            </w:r>
          </w:p>
          <w:p w14:paraId="438F1A8A" w14:textId="77777777" w:rsidR="009B5894" w:rsidRDefault="00D57BFB">
            <w:pPr>
              <w:jc w:val="both"/>
              <w:rPr>
                <w:rFonts w:eastAsia="Calibri"/>
                <w:i/>
                <w:iCs/>
              </w:rPr>
            </w:pPr>
            <w:r>
              <w:rPr>
                <w:rFonts w:eastAsia="Calibri"/>
                <w:i/>
                <w:iCs/>
              </w:rPr>
              <w:t>Например: количество гарниров, наличия соуса, паштет, десерт Павлова.</w:t>
            </w:r>
          </w:p>
          <w:p w14:paraId="63F9F553" w14:textId="77777777" w:rsidR="009B5894" w:rsidRDefault="00D57BFB">
            <w:pPr>
              <w:jc w:val="both"/>
              <w:rPr>
                <w:rFonts w:eastAsia="Calibri"/>
                <w:i/>
                <w:iCs/>
              </w:rPr>
            </w:pPr>
            <w:r>
              <w:rPr>
                <w:rFonts w:eastAsia="Calibri"/>
                <w:i/>
                <w:iCs/>
              </w:rPr>
              <w:t xml:space="preserve">Если участник подал не паштет а </w:t>
            </w:r>
            <w:proofErr w:type="spellStart"/>
            <w:r>
              <w:rPr>
                <w:rFonts w:eastAsia="Calibri"/>
                <w:i/>
                <w:iCs/>
              </w:rPr>
              <w:t>террин</w:t>
            </w:r>
            <w:proofErr w:type="spellEnd"/>
            <w:r>
              <w:rPr>
                <w:rFonts w:eastAsia="Calibri"/>
                <w:i/>
                <w:iCs/>
              </w:rPr>
              <w:t xml:space="preserve">, это не соответствие заданию, или паштет слишком </w:t>
            </w:r>
            <w:r>
              <w:rPr>
                <w:rFonts w:eastAsia="Calibri"/>
                <w:i/>
                <w:iCs/>
              </w:rPr>
              <w:lastRenderedPageBreak/>
              <w:t>жидкий и растёкся по тарелке, это не соответствие. У каждого изделия есть требования к качеству и оцениваем мы в соответствии с ними.</w:t>
            </w:r>
          </w:p>
          <w:p w14:paraId="07455F27" w14:textId="77777777" w:rsidR="009B5894" w:rsidRDefault="00D57BFB">
            <w:pPr>
              <w:jc w:val="both"/>
              <w:rPr>
                <w:lang w:bidi="en-US"/>
              </w:rPr>
            </w:pPr>
            <w:r>
              <w:rPr>
                <w:rFonts w:eastAsia="Calibri"/>
                <w:i/>
                <w:iCs/>
              </w:rPr>
              <w:t xml:space="preserve">Участник подал десерт Павлова, а в тарелке бисквитный рулет с джемом и декором из меренги, это не соответствие. У этого десерта есть определённые ингредиенты в составе, можно использовать ягоды, фрукты, меренгу, крема, соусы, гели фруктовые и ягодные. </w:t>
            </w:r>
          </w:p>
        </w:tc>
      </w:tr>
      <w:tr w:rsidR="009B5894" w14:paraId="6C718D26" w14:textId="77777777">
        <w:trPr>
          <w:trHeight w:val="1978"/>
        </w:trPr>
        <w:tc>
          <w:tcPr>
            <w:tcW w:w="1844" w:type="dxa"/>
            <w:shd w:val="clear" w:color="auto" w:fill="FFFFFF"/>
            <w:vAlign w:val="center"/>
          </w:tcPr>
          <w:p w14:paraId="7D1938E3" w14:textId="77777777" w:rsidR="009B5894" w:rsidRDefault="00D57BFB">
            <w:pPr>
              <w:jc w:val="center"/>
              <w:rPr>
                <w:i/>
                <w:iCs/>
                <w:color w:val="000000"/>
              </w:rPr>
            </w:pPr>
            <w:r>
              <w:rPr>
                <w:i/>
                <w:iCs/>
                <w:color w:val="000000"/>
              </w:rPr>
              <w:lastRenderedPageBreak/>
              <w:t>Эстетичность упаковки</w:t>
            </w:r>
          </w:p>
          <w:p w14:paraId="4BA8691B" w14:textId="77777777" w:rsidR="009B5894" w:rsidRDefault="009B5894">
            <w:pPr>
              <w:jc w:val="center"/>
              <w:rPr>
                <w:rFonts w:eastAsia="Calibri"/>
                <w:i/>
                <w:iCs/>
              </w:rPr>
            </w:pPr>
          </w:p>
        </w:tc>
        <w:tc>
          <w:tcPr>
            <w:tcW w:w="850" w:type="dxa"/>
            <w:shd w:val="clear" w:color="auto" w:fill="FFFFFF"/>
            <w:vAlign w:val="center"/>
          </w:tcPr>
          <w:p w14:paraId="16D50867" w14:textId="77777777" w:rsidR="009B5894" w:rsidRDefault="00D57BFB">
            <w:pPr>
              <w:jc w:val="center"/>
              <w:rPr>
                <w:i/>
                <w:iCs/>
                <w:lang w:bidi="en-US"/>
              </w:rPr>
            </w:pPr>
            <w:r>
              <w:rPr>
                <w:i/>
                <w:iCs/>
                <w:lang w:bidi="en-US"/>
              </w:rPr>
              <w:t>И</w:t>
            </w:r>
          </w:p>
        </w:tc>
        <w:tc>
          <w:tcPr>
            <w:tcW w:w="1843" w:type="dxa"/>
            <w:shd w:val="clear" w:color="auto" w:fill="FFFFFF"/>
            <w:vAlign w:val="center"/>
          </w:tcPr>
          <w:p w14:paraId="05B017DC" w14:textId="77777777" w:rsidR="009B5894" w:rsidRDefault="00D57BFB">
            <w:pPr>
              <w:jc w:val="center"/>
              <w:rPr>
                <w:color w:val="000000"/>
              </w:rPr>
            </w:pPr>
            <w:r>
              <w:rPr>
                <w:color w:val="000000"/>
              </w:rPr>
              <w:t xml:space="preserve">Аспект выполнен = максимальное количество баллов </w:t>
            </w:r>
            <w:r>
              <w:rPr>
                <w:color w:val="000000"/>
              </w:rPr>
              <w:br/>
              <w:t>Аспект не выполнен = ноль баллов</w:t>
            </w:r>
          </w:p>
          <w:p w14:paraId="4F900E7D" w14:textId="77777777" w:rsidR="009B5894" w:rsidRDefault="009B5894">
            <w:pPr>
              <w:jc w:val="center"/>
              <w:rPr>
                <w:lang w:bidi="en-US"/>
              </w:rPr>
            </w:pPr>
          </w:p>
        </w:tc>
        <w:tc>
          <w:tcPr>
            <w:tcW w:w="5812" w:type="dxa"/>
            <w:shd w:val="clear" w:color="auto" w:fill="FFFFFF"/>
            <w:vAlign w:val="center"/>
          </w:tcPr>
          <w:p w14:paraId="6488BAC2" w14:textId="77777777" w:rsidR="009B5894" w:rsidRDefault="00D57BFB">
            <w:pPr>
              <w:jc w:val="both"/>
              <w:rPr>
                <w:rFonts w:eastAsia="Calibri"/>
              </w:rPr>
            </w:pPr>
            <w:r>
              <w:rPr>
                <w:rFonts w:eastAsia="Calibri"/>
              </w:rPr>
              <w:t>Упаковка должна быть красивой и привлекательной, чтобы “обрамлять” блюдо и представлять его в наилучшем виде.</w:t>
            </w:r>
          </w:p>
        </w:tc>
      </w:tr>
      <w:tr w:rsidR="009B5894" w14:paraId="74DA47D2" w14:textId="77777777">
        <w:trPr>
          <w:trHeight w:val="1978"/>
        </w:trPr>
        <w:tc>
          <w:tcPr>
            <w:tcW w:w="1844" w:type="dxa"/>
            <w:shd w:val="clear" w:color="auto" w:fill="FFFFFF"/>
            <w:vAlign w:val="center"/>
          </w:tcPr>
          <w:p w14:paraId="5B40E17D" w14:textId="77777777" w:rsidR="009B5894" w:rsidRDefault="00D57BFB">
            <w:pPr>
              <w:jc w:val="center"/>
              <w:rPr>
                <w:i/>
                <w:iCs/>
                <w:color w:val="000000"/>
              </w:rPr>
            </w:pPr>
            <w:r>
              <w:rPr>
                <w:i/>
                <w:iCs/>
                <w:color w:val="000000"/>
              </w:rPr>
              <w:t>Сохранность блюда</w:t>
            </w:r>
          </w:p>
          <w:p w14:paraId="63176DD2" w14:textId="77777777" w:rsidR="009B5894" w:rsidRDefault="009B5894">
            <w:pPr>
              <w:jc w:val="center"/>
              <w:rPr>
                <w:rFonts w:eastAsia="Calibri"/>
                <w:i/>
                <w:iCs/>
              </w:rPr>
            </w:pPr>
          </w:p>
        </w:tc>
        <w:tc>
          <w:tcPr>
            <w:tcW w:w="850" w:type="dxa"/>
            <w:shd w:val="clear" w:color="auto" w:fill="FFFFFF"/>
            <w:vAlign w:val="center"/>
          </w:tcPr>
          <w:p w14:paraId="14DD0355" w14:textId="77777777" w:rsidR="009B5894" w:rsidRDefault="00D57BFB">
            <w:pPr>
              <w:jc w:val="center"/>
              <w:rPr>
                <w:i/>
                <w:iCs/>
                <w:lang w:bidi="en-US"/>
              </w:rPr>
            </w:pPr>
            <w:r>
              <w:rPr>
                <w:i/>
                <w:iCs/>
                <w:lang w:bidi="en-US"/>
              </w:rPr>
              <w:t>И</w:t>
            </w:r>
          </w:p>
        </w:tc>
        <w:tc>
          <w:tcPr>
            <w:tcW w:w="1843" w:type="dxa"/>
            <w:shd w:val="clear" w:color="auto" w:fill="FFFFFF"/>
            <w:vAlign w:val="center"/>
          </w:tcPr>
          <w:p w14:paraId="7DD598E2" w14:textId="77777777" w:rsidR="009B5894" w:rsidRDefault="00D57BFB">
            <w:pPr>
              <w:jc w:val="center"/>
              <w:rPr>
                <w:color w:val="000000"/>
              </w:rPr>
            </w:pPr>
            <w:r>
              <w:rPr>
                <w:color w:val="000000"/>
              </w:rPr>
              <w:t xml:space="preserve">Аспект выполнен = максимальное количество баллов </w:t>
            </w:r>
            <w:r>
              <w:rPr>
                <w:color w:val="000000"/>
              </w:rPr>
              <w:br/>
              <w:t>Аспект не выполнен = ноль баллов</w:t>
            </w:r>
          </w:p>
          <w:p w14:paraId="06572179" w14:textId="77777777" w:rsidR="009B5894" w:rsidRDefault="009B5894">
            <w:pPr>
              <w:jc w:val="center"/>
              <w:rPr>
                <w:lang w:bidi="en-US"/>
              </w:rPr>
            </w:pPr>
          </w:p>
        </w:tc>
        <w:tc>
          <w:tcPr>
            <w:tcW w:w="5812" w:type="dxa"/>
            <w:shd w:val="clear" w:color="auto" w:fill="FFFFFF"/>
            <w:vAlign w:val="center"/>
          </w:tcPr>
          <w:p w14:paraId="57ABCCBD" w14:textId="77777777" w:rsidR="009B5894" w:rsidRDefault="00D57BFB">
            <w:pPr>
              <w:jc w:val="both"/>
              <w:rPr>
                <w:rFonts w:eastAsia="Calibri"/>
              </w:rPr>
            </w:pPr>
            <w:r>
              <w:rPr>
                <w:rFonts w:eastAsia="Calibri"/>
              </w:rPr>
              <w:t>Упаковка должна сохранять первоначальный внешний вид блюда, плотно закрываться и предотвращать протекания.</w:t>
            </w:r>
          </w:p>
        </w:tc>
      </w:tr>
      <w:tr w:rsidR="009B5894" w14:paraId="3AFDF614" w14:textId="77777777">
        <w:trPr>
          <w:trHeight w:val="1978"/>
        </w:trPr>
        <w:tc>
          <w:tcPr>
            <w:tcW w:w="1844" w:type="dxa"/>
            <w:shd w:val="clear" w:color="auto" w:fill="FFFFFF"/>
            <w:vAlign w:val="center"/>
          </w:tcPr>
          <w:p w14:paraId="75024955" w14:textId="77777777" w:rsidR="009B5894" w:rsidRDefault="00D57BFB">
            <w:pPr>
              <w:jc w:val="center"/>
              <w:rPr>
                <w:i/>
                <w:iCs/>
                <w:color w:val="000000"/>
              </w:rPr>
            </w:pPr>
            <w:r>
              <w:rPr>
                <w:i/>
                <w:iCs/>
                <w:color w:val="000000"/>
              </w:rPr>
              <w:t>Устойчивость, комфортное  потребление</w:t>
            </w:r>
          </w:p>
          <w:p w14:paraId="73C4406E" w14:textId="77777777" w:rsidR="009B5894" w:rsidRDefault="009B5894">
            <w:pPr>
              <w:jc w:val="center"/>
              <w:rPr>
                <w:rFonts w:eastAsia="Calibri"/>
                <w:i/>
                <w:iCs/>
              </w:rPr>
            </w:pPr>
          </w:p>
        </w:tc>
        <w:tc>
          <w:tcPr>
            <w:tcW w:w="850" w:type="dxa"/>
            <w:shd w:val="clear" w:color="auto" w:fill="FFFFFF"/>
            <w:vAlign w:val="center"/>
          </w:tcPr>
          <w:p w14:paraId="4AE8B438" w14:textId="77777777" w:rsidR="009B5894" w:rsidRDefault="00D57BFB">
            <w:pPr>
              <w:jc w:val="center"/>
              <w:rPr>
                <w:i/>
                <w:iCs/>
                <w:lang w:bidi="en-US"/>
              </w:rPr>
            </w:pPr>
            <w:r>
              <w:rPr>
                <w:i/>
                <w:iCs/>
                <w:lang w:bidi="en-US"/>
              </w:rPr>
              <w:t>И</w:t>
            </w:r>
          </w:p>
        </w:tc>
        <w:tc>
          <w:tcPr>
            <w:tcW w:w="1843" w:type="dxa"/>
            <w:shd w:val="clear" w:color="auto" w:fill="FFFFFF"/>
            <w:vAlign w:val="center"/>
          </w:tcPr>
          <w:p w14:paraId="5C56B6B6" w14:textId="77777777" w:rsidR="009B5894" w:rsidRDefault="00D57BFB">
            <w:pPr>
              <w:jc w:val="center"/>
              <w:rPr>
                <w:color w:val="000000"/>
              </w:rPr>
            </w:pPr>
            <w:r>
              <w:rPr>
                <w:color w:val="000000"/>
              </w:rPr>
              <w:t xml:space="preserve">Аспект выполнен = максимальное количество баллов </w:t>
            </w:r>
            <w:r>
              <w:rPr>
                <w:color w:val="000000"/>
              </w:rPr>
              <w:br/>
              <w:t>Аспект не выполнен = ноль баллов</w:t>
            </w:r>
          </w:p>
          <w:p w14:paraId="05AC5351" w14:textId="77777777" w:rsidR="009B5894" w:rsidRDefault="009B5894">
            <w:pPr>
              <w:jc w:val="center"/>
              <w:rPr>
                <w:lang w:bidi="en-US"/>
              </w:rPr>
            </w:pPr>
          </w:p>
        </w:tc>
        <w:tc>
          <w:tcPr>
            <w:tcW w:w="5812" w:type="dxa"/>
            <w:shd w:val="clear" w:color="auto" w:fill="FFFFFF"/>
            <w:vAlign w:val="center"/>
          </w:tcPr>
          <w:p w14:paraId="3F04ECD1" w14:textId="77777777" w:rsidR="009B5894" w:rsidRDefault="00D57BFB">
            <w:pPr>
              <w:jc w:val="both"/>
              <w:rPr>
                <w:rFonts w:eastAsia="Calibri"/>
              </w:rPr>
            </w:pPr>
            <w:r>
              <w:rPr>
                <w:rFonts w:eastAsia="Calibri"/>
              </w:rPr>
              <w:t>Упаковка должна обеспечивать комфортное потребление пищи, чтобы ее можно было удобно поставить на стол или держать в руках.</w:t>
            </w:r>
          </w:p>
        </w:tc>
      </w:tr>
      <w:tr w:rsidR="009B5894" w14:paraId="283D47E4" w14:textId="77777777">
        <w:trPr>
          <w:trHeight w:val="1978"/>
        </w:trPr>
        <w:tc>
          <w:tcPr>
            <w:tcW w:w="1844" w:type="dxa"/>
            <w:shd w:val="clear" w:color="auto" w:fill="FFFFFF"/>
            <w:vAlign w:val="center"/>
          </w:tcPr>
          <w:p w14:paraId="3BD6232D" w14:textId="77777777" w:rsidR="009B5894" w:rsidRDefault="00D57BFB">
            <w:pPr>
              <w:jc w:val="center"/>
              <w:rPr>
                <w:i/>
                <w:iCs/>
                <w:color w:val="000000"/>
              </w:rPr>
            </w:pPr>
            <w:r>
              <w:rPr>
                <w:i/>
                <w:iCs/>
                <w:color w:val="000000"/>
              </w:rPr>
              <w:t>Внешний вид блюда, изделие соответствует требованиям к качеству</w:t>
            </w:r>
          </w:p>
          <w:p w14:paraId="21103AE2" w14:textId="77777777" w:rsidR="009B5894" w:rsidRDefault="009B5894">
            <w:pPr>
              <w:jc w:val="center"/>
              <w:rPr>
                <w:i/>
                <w:iCs/>
                <w:color w:val="000000"/>
              </w:rPr>
            </w:pPr>
          </w:p>
        </w:tc>
        <w:tc>
          <w:tcPr>
            <w:tcW w:w="850" w:type="dxa"/>
            <w:shd w:val="clear" w:color="auto" w:fill="FFFFFF"/>
          </w:tcPr>
          <w:p w14:paraId="06AFB929" w14:textId="77777777" w:rsidR="009B5894" w:rsidRDefault="00D57BFB">
            <w:pPr>
              <w:jc w:val="center"/>
              <w:rPr>
                <w:i/>
                <w:iCs/>
                <w:lang w:bidi="en-US"/>
              </w:rPr>
            </w:pPr>
            <w:r>
              <w:rPr>
                <w:i/>
                <w:iCs/>
                <w:lang w:bidi="en-US"/>
              </w:rPr>
              <w:t>И</w:t>
            </w:r>
          </w:p>
        </w:tc>
        <w:tc>
          <w:tcPr>
            <w:tcW w:w="1843" w:type="dxa"/>
            <w:shd w:val="clear" w:color="auto" w:fill="FFFFFF"/>
            <w:vAlign w:val="bottom"/>
          </w:tcPr>
          <w:p w14:paraId="1E5F1132" w14:textId="77777777" w:rsidR="009B5894" w:rsidRDefault="00D57BFB">
            <w:pPr>
              <w:jc w:val="center"/>
              <w:rPr>
                <w:color w:val="000000"/>
              </w:rPr>
            </w:pPr>
            <w:r>
              <w:rPr>
                <w:color w:val="000000"/>
              </w:rPr>
              <w:t xml:space="preserve">Аспект выполнен = максимальное количество баллов </w:t>
            </w:r>
            <w:r>
              <w:rPr>
                <w:color w:val="000000"/>
              </w:rPr>
              <w:br/>
              <w:t>Аспект не выполнен = ноль баллов</w:t>
            </w:r>
          </w:p>
        </w:tc>
        <w:tc>
          <w:tcPr>
            <w:tcW w:w="5812" w:type="dxa"/>
            <w:shd w:val="clear" w:color="auto" w:fill="FFFFFF"/>
            <w:vAlign w:val="center"/>
          </w:tcPr>
          <w:p w14:paraId="40236097" w14:textId="77777777" w:rsidR="009B5894" w:rsidRDefault="00D57BFB">
            <w:pPr>
              <w:jc w:val="both"/>
              <w:rPr>
                <w:rFonts w:eastAsia="Calibri"/>
              </w:rPr>
            </w:pPr>
            <w:r>
              <w:rPr>
                <w:color w:val="212529"/>
                <w:shd w:val="clear" w:color="auto" w:fill="FFFFFF"/>
              </w:rPr>
              <w:t xml:space="preserve">Поверхность глянцевая, равномерно </w:t>
            </w:r>
            <w:proofErr w:type="spellStart"/>
            <w:r>
              <w:rPr>
                <w:color w:val="212529"/>
                <w:shd w:val="clear" w:color="auto" w:fill="FFFFFF"/>
              </w:rPr>
              <w:t>заколерованная</w:t>
            </w:r>
            <w:proofErr w:type="spellEnd"/>
            <w:r>
              <w:rPr>
                <w:color w:val="212529"/>
                <w:shd w:val="clear" w:color="auto" w:fill="FFFFFF"/>
              </w:rPr>
              <w:t>, середина расстегая открытая, изделие хорошо пропечено. </w:t>
            </w:r>
            <w:r>
              <w:rPr>
                <w:rFonts w:eastAsia="Calibri"/>
              </w:rPr>
              <w:t xml:space="preserve"> </w:t>
            </w:r>
          </w:p>
        </w:tc>
      </w:tr>
      <w:tr w:rsidR="009B5894" w14:paraId="3CA31CDC" w14:textId="77777777">
        <w:trPr>
          <w:trHeight w:val="1978"/>
        </w:trPr>
        <w:tc>
          <w:tcPr>
            <w:tcW w:w="1844" w:type="dxa"/>
            <w:shd w:val="clear" w:color="auto" w:fill="FFFFFF"/>
            <w:vAlign w:val="center"/>
          </w:tcPr>
          <w:p w14:paraId="51FBB0CC" w14:textId="77777777" w:rsidR="009B5894" w:rsidRDefault="00D57BFB">
            <w:pPr>
              <w:jc w:val="center"/>
              <w:rPr>
                <w:i/>
                <w:iCs/>
                <w:color w:val="000000"/>
              </w:rPr>
            </w:pPr>
            <w:r>
              <w:rPr>
                <w:i/>
                <w:iCs/>
                <w:color w:val="000000"/>
              </w:rPr>
              <w:t>Вкус и запах, изделие соответствует требованиям к качеству</w:t>
            </w:r>
          </w:p>
          <w:p w14:paraId="3FBA5A13" w14:textId="77777777" w:rsidR="009B5894" w:rsidRDefault="009B5894">
            <w:pPr>
              <w:jc w:val="center"/>
              <w:rPr>
                <w:i/>
                <w:iCs/>
                <w:color w:val="000000"/>
              </w:rPr>
            </w:pPr>
          </w:p>
        </w:tc>
        <w:tc>
          <w:tcPr>
            <w:tcW w:w="850" w:type="dxa"/>
            <w:shd w:val="clear" w:color="auto" w:fill="FFFFFF"/>
          </w:tcPr>
          <w:p w14:paraId="6B1E6E2E" w14:textId="77777777" w:rsidR="009B5894" w:rsidRDefault="00D57BFB">
            <w:pPr>
              <w:jc w:val="center"/>
              <w:rPr>
                <w:i/>
                <w:iCs/>
                <w:lang w:bidi="en-US"/>
              </w:rPr>
            </w:pPr>
            <w:r>
              <w:rPr>
                <w:i/>
                <w:iCs/>
                <w:lang w:bidi="en-US"/>
              </w:rPr>
              <w:t>И</w:t>
            </w:r>
          </w:p>
        </w:tc>
        <w:tc>
          <w:tcPr>
            <w:tcW w:w="1843" w:type="dxa"/>
            <w:shd w:val="clear" w:color="auto" w:fill="FFFFFF"/>
            <w:vAlign w:val="bottom"/>
          </w:tcPr>
          <w:p w14:paraId="0975CE67" w14:textId="77777777" w:rsidR="009B5894" w:rsidRDefault="00D57BFB">
            <w:pPr>
              <w:jc w:val="center"/>
              <w:rPr>
                <w:color w:val="000000"/>
              </w:rPr>
            </w:pPr>
            <w:r>
              <w:rPr>
                <w:color w:val="000000"/>
              </w:rPr>
              <w:t xml:space="preserve">Аспект выполнен = максимальное количество баллов </w:t>
            </w:r>
            <w:r>
              <w:rPr>
                <w:color w:val="000000"/>
              </w:rPr>
              <w:br/>
              <w:t>Аспект не выполнен = ноль баллов</w:t>
            </w:r>
          </w:p>
        </w:tc>
        <w:tc>
          <w:tcPr>
            <w:tcW w:w="5812" w:type="dxa"/>
            <w:shd w:val="clear" w:color="auto" w:fill="FFFFFF"/>
            <w:vAlign w:val="center"/>
          </w:tcPr>
          <w:p w14:paraId="077C0A48" w14:textId="77777777" w:rsidR="009B5894" w:rsidRDefault="00D57BFB">
            <w:pPr>
              <w:jc w:val="both"/>
              <w:rPr>
                <w:rFonts w:eastAsia="Calibri"/>
              </w:rPr>
            </w:pPr>
            <w:r>
              <w:rPr>
                <w:color w:val="212529"/>
                <w:shd w:val="clear" w:color="auto" w:fill="FFFFFF"/>
              </w:rPr>
              <w:t>Вкус и запах - свойственные данному виду изделия, приятные, без посторонних привкуса и запаха.</w:t>
            </w:r>
          </w:p>
        </w:tc>
      </w:tr>
      <w:tr w:rsidR="009B5894" w14:paraId="13D0C58B" w14:textId="77777777">
        <w:trPr>
          <w:trHeight w:val="1978"/>
        </w:trPr>
        <w:tc>
          <w:tcPr>
            <w:tcW w:w="1844" w:type="dxa"/>
            <w:shd w:val="clear" w:color="auto" w:fill="FFFFFF"/>
            <w:vAlign w:val="center"/>
          </w:tcPr>
          <w:p w14:paraId="5897004F" w14:textId="77777777" w:rsidR="009B5894" w:rsidRDefault="00D57BFB">
            <w:pPr>
              <w:jc w:val="center"/>
              <w:rPr>
                <w:i/>
                <w:iCs/>
                <w:color w:val="000000"/>
              </w:rPr>
            </w:pPr>
            <w:r>
              <w:rPr>
                <w:i/>
                <w:iCs/>
                <w:color w:val="000000"/>
              </w:rPr>
              <w:lastRenderedPageBreak/>
              <w:t>Консистенция, изделие соответствует требованиям к качеству</w:t>
            </w:r>
          </w:p>
          <w:p w14:paraId="33F3AF1E" w14:textId="77777777" w:rsidR="009B5894" w:rsidRDefault="009B5894">
            <w:pPr>
              <w:jc w:val="center"/>
              <w:rPr>
                <w:i/>
                <w:iCs/>
                <w:color w:val="000000"/>
              </w:rPr>
            </w:pPr>
          </w:p>
        </w:tc>
        <w:tc>
          <w:tcPr>
            <w:tcW w:w="850" w:type="dxa"/>
            <w:shd w:val="clear" w:color="auto" w:fill="FFFFFF"/>
            <w:vAlign w:val="center"/>
          </w:tcPr>
          <w:p w14:paraId="2691D244" w14:textId="77777777" w:rsidR="009B5894" w:rsidRDefault="009B5894">
            <w:pPr>
              <w:jc w:val="center"/>
              <w:rPr>
                <w:i/>
                <w:iCs/>
                <w:lang w:bidi="en-US"/>
              </w:rPr>
            </w:pPr>
          </w:p>
        </w:tc>
        <w:tc>
          <w:tcPr>
            <w:tcW w:w="1843" w:type="dxa"/>
            <w:shd w:val="clear" w:color="auto" w:fill="FFFFFF"/>
            <w:vAlign w:val="bottom"/>
          </w:tcPr>
          <w:p w14:paraId="433C2F4E" w14:textId="77777777" w:rsidR="009B5894" w:rsidRDefault="00D57BFB">
            <w:pPr>
              <w:jc w:val="center"/>
              <w:rPr>
                <w:color w:val="000000"/>
              </w:rPr>
            </w:pPr>
            <w:r>
              <w:rPr>
                <w:color w:val="000000"/>
              </w:rPr>
              <w:t xml:space="preserve">Аспект выполнен = максимальное количество баллов </w:t>
            </w:r>
            <w:r>
              <w:rPr>
                <w:color w:val="000000"/>
              </w:rPr>
              <w:br/>
              <w:t>Аспект не выполнен = ноль баллов</w:t>
            </w:r>
          </w:p>
        </w:tc>
        <w:tc>
          <w:tcPr>
            <w:tcW w:w="5812" w:type="dxa"/>
            <w:shd w:val="clear" w:color="auto" w:fill="FFFFFF"/>
            <w:vAlign w:val="center"/>
          </w:tcPr>
          <w:p w14:paraId="76EF8A71" w14:textId="77777777" w:rsidR="009B5894" w:rsidRDefault="00D57BFB">
            <w:pPr>
              <w:rPr>
                <w:rFonts w:eastAsia="Calibri"/>
              </w:rPr>
            </w:pPr>
            <w:r>
              <w:rPr>
                <w:rFonts w:eastAsia="Calibri"/>
              </w:rPr>
              <w:t>Консистенция - начинка мягкая, сочная; мякиш хорошо пропеченный, не влажный.</w:t>
            </w:r>
          </w:p>
          <w:p w14:paraId="5E9EF959" w14:textId="77777777" w:rsidR="009B5894" w:rsidRDefault="009B5894">
            <w:pPr>
              <w:jc w:val="both"/>
              <w:rPr>
                <w:rFonts w:eastAsia="Calibri"/>
              </w:rPr>
            </w:pPr>
          </w:p>
        </w:tc>
      </w:tr>
      <w:tr w:rsidR="009B5894" w14:paraId="344A0C24" w14:textId="77777777">
        <w:trPr>
          <w:trHeight w:val="688"/>
        </w:trPr>
        <w:tc>
          <w:tcPr>
            <w:tcW w:w="1844" w:type="dxa"/>
            <w:shd w:val="clear" w:color="auto" w:fill="FFFFFF"/>
            <w:vAlign w:val="center"/>
          </w:tcPr>
          <w:p w14:paraId="4B3722C9" w14:textId="77777777" w:rsidR="009B5894" w:rsidRDefault="00D57BFB">
            <w:pPr>
              <w:jc w:val="center"/>
              <w:rPr>
                <w:rFonts w:eastAsia="Calibri"/>
                <w:i/>
                <w:iCs/>
              </w:rPr>
            </w:pPr>
            <w:r>
              <w:rPr>
                <w:rFonts w:eastAsia="Calibri"/>
                <w:i/>
                <w:iCs/>
              </w:rPr>
              <w:t>Сложность блюда по количеству элементов в блюде</w:t>
            </w:r>
          </w:p>
        </w:tc>
        <w:tc>
          <w:tcPr>
            <w:tcW w:w="850" w:type="dxa"/>
            <w:shd w:val="clear" w:color="auto" w:fill="FFFFFF"/>
            <w:vAlign w:val="center"/>
          </w:tcPr>
          <w:p w14:paraId="1D3E6931" w14:textId="77777777" w:rsidR="009B5894" w:rsidRDefault="009B5894">
            <w:pPr>
              <w:jc w:val="center"/>
              <w:rPr>
                <w:i/>
                <w:iCs/>
                <w:lang w:bidi="en-US"/>
              </w:rPr>
            </w:pPr>
          </w:p>
        </w:tc>
        <w:tc>
          <w:tcPr>
            <w:tcW w:w="1843" w:type="dxa"/>
            <w:shd w:val="clear" w:color="auto" w:fill="FFFFFF"/>
            <w:vAlign w:val="bottom"/>
          </w:tcPr>
          <w:p w14:paraId="7E562D0D" w14:textId="77777777" w:rsidR="009B5894" w:rsidRDefault="009B5894">
            <w:pPr>
              <w:jc w:val="center"/>
              <w:rPr>
                <w:rFonts w:eastAsia="Calibri"/>
              </w:rPr>
            </w:pPr>
          </w:p>
        </w:tc>
        <w:tc>
          <w:tcPr>
            <w:tcW w:w="5812" w:type="dxa"/>
            <w:shd w:val="clear" w:color="auto" w:fill="FFFFFF"/>
            <w:vAlign w:val="bottom"/>
          </w:tcPr>
          <w:p w14:paraId="4B0B4B07" w14:textId="77777777" w:rsidR="009B5894" w:rsidRDefault="00D57BFB">
            <w:pPr>
              <w:jc w:val="both"/>
              <w:rPr>
                <w:rFonts w:eastAsia="Calibri"/>
              </w:rPr>
            </w:pPr>
            <w:r>
              <w:rPr>
                <w:rFonts w:eastAsia="Calibri"/>
              </w:rPr>
              <w:t xml:space="preserve">Аспект выполнен 8 и более элементов = максимальное количество, 5-8 элементов  – вычитается 0,3 балла, </w:t>
            </w:r>
          </w:p>
          <w:p w14:paraId="0B4A1666" w14:textId="77777777" w:rsidR="009B5894" w:rsidRDefault="00D57BFB">
            <w:pPr>
              <w:jc w:val="both"/>
              <w:rPr>
                <w:rFonts w:eastAsia="Calibri"/>
              </w:rPr>
            </w:pPr>
            <w:r>
              <w:rPr>
                <w:rFonts w:eastAsia="Calibri"/>
              </w:rPr>
              <w:t>0-4 элементов Аспект не выполнен = ноль баллов</w:t>
            </w:r>
          </w:p>
        </w:tc>
      </w:tr>
      <w:tr w:rsidR="009B5894" w14:paraId="60242FEC" w14:textId="77777777">
        <w:trPr>
          <w:trHeight w:val="688"/>
        </w:trPr>
        <w:tc>
          <w:tcPr>
            <w:tcW w:w="1844" w:type="dxa"/>
            <w:vMerge w:val="restart"/>
            <w:shd w:val="clear" w:color="auto" w:fill="FFFFFF"/>
            <w:vAlign w:val="center"/>
          </w:tcPr>
          <w:p w14:paraId="17C086B0" w14:textId="77777777" w:rsidR="009B5894" w:rsidRDefault="00D57BFB">
            <w:pPr>
              <w:jc w:val="center"/>
              <w:rPr>
                <w:rFonts w:eastAsia="Calibri"/>
                <w:i/>
                <w:iCs/>
              </w:rPr>
            </w:pPr>
            <w:r>
              <w:rPr>
                <w:rFonts w:eastAsia="Calibri"/>
                <w:i/>
                <w:iCs/>
              </w:rPr>
              <w:t>Внешний вид блюда</w:t>
            </w:r>
          </w:p>
        </w:tc>
        <w:tc>
          <w:tcPr>
            <w:tcW w:w="850" w:type="dxa"/>
            <w:vMerge w:val="restart"/>
            <w:shd w:val="clear" w:color="auto" w:fill="FFFFFF"/>
            <w:vAlign w:val="center"/>
          </w:tcPr>
          <w:p w14:paraId="4FFBDDF6" w14:textId="77777777" w:rsidR="009B5894" w:rsidRDefault="00D57BFB">
            <w:pPr>
              <w:jc w:val="center"/>
              <w:rPr>
                <w:i/>
                <w:iCs/>
                <w:lang w:bidi="en-US"/>
              </w:rPr>
            </w:pPr>
            <w:r>
              <w:rPr>
                <w:i/>
                <w:iCs/>
                <w:lang w:bidi="en-US"/>
              </w:rPr>
              <w:t>С</w:t>
            </w:r>
          </w:p>
        </w:tc>
        <w:tc>
          <w:tcPr>
            <w:tcW w:w="1843" w:type="dxa"/>
            <w:shd w:val="clear" w:color="auto" w:fill="FFFFFF"/>
            <w:vAlign w:val="bottom"/>
          </w:tcPr>
          <w:p w14:paraId="0C7EFFE9" w14:textId="77777777" w:rsidR="009B5894" w:rsidRDefault="00D57BFB">
            <w:pPr>
              <w:jc w:val="center"/>
              <w:rPr>
                <w:lang w:bidi="en-US"/>
              </w:rPr>
            </w:pPr>
            <w:r>
              <w:rPr>
                <w:rFonts w:eastAsia="Calibri"/>
              </w:rPr>
              <w:t>0</w:t>
            </w:r>
          </w:p>
        </w:tc>
        <w:tc>
          <w:tcPr>
            <w:tcW w:w="5812" w:type="dxa"/>
            <w:shd w:val="clear" w:color="auto" w:fill="FFFFFF"/>
            <w:vAlign w:val="bottom"/>
          </w:tcPr>
          <w:p w14:paraId="7F2C4371" w14:textId="77777777" w:rsidR="009B5894" w:rsidRDefault="00D57BFB">
            <w:pPr>
              <w:jc w:val="both"/>
              <w:rPr>
                <w:rFonts w:eastAsia="Calibri"/>
              </w:rPr>
            </w:pPr>
            <w:r>
              <w:rPr>
                <w:rFonts w:eastAsia="Calibri"/>
              </w:rPr>
              <w:t>Блюдо непрезентабельно на вид, не производит визуального впечатления, баланса, пропорций, непривлекательно, неаппетитно</w:t>
            </w:r>
          </w:p>
        </w:tc>
      </w:tr>
      <w:tr w:rsidR="009B5894" w14:paraId="0350904E" w14:textId="77777777">
        <w:trPr>
          <w:trHeight w:val="556"/>
        </w:trPr>
        <w:tc>
          <w:tcPr>
            <w:tcW w:w="1844" w:type="dxa"/>
            <w:vMerge/>
            <w:shd w:val="clear" w:color="auto" w:fill="FFFFFF"/>
            <w:vAlign w:val="center"/>
          </w:tcPr>
          <w:p w14:paraId="674F63E6" w14:textId="77777777" w:rsidR="009B5894" w:rsidRDefault="009B5894">
            <w:pPr>
              <w:jc w:val="center"/>
              <w:rPr>
                <w:rFonts w:eastAsia="Calibri"/>
                <w:i/>
                <w:iCs/>
              </w:rPr>
            </w:pPr>
          </w:p>
        </w:tc>
        <w:tc>
          <w:tcPr>
            <w:tcW w:w="850" w:type="dxa"/>
            <w:vMerge/>
            <w:shd w:val="clear" w:color="auto" w:fill="FFFFFF"/>
            <w:vAlign w:val="center"/>
          </w:tcPr>
          <w:p w14:paraId="6BB84F5C" w14:textId="77777777" w:rsidR="009B5894" w:rsidRDefault="009B5894">
            <w:pPr>
              <w:jc w:val="center"/>
              <w:rPr>
                <w:i/>
                <w:iCs/>
                <w:lang w:bidi="en-US"/>
              </w:rPr>
            </w:pPr>
          </w:p>
        </w:tc>
        <w:tc>
          <w:tcPr>
            <w:tcW w:w="1843" w:type="dxa"/>
            <w:shd w:val="clear" w:color="auto" w:fill="FFFFFF"/>
            <w:vAlign w:val="bottom"/>
          </w:tcPr>
          <w:p w14:paraId="18C97057" w14:textId="77777777" w:rsidR="009B5894" w:rsidRDefault="00D57BFB">
            <w:pPr>
              <w:jc w:val="center"/>
              <w:rPr>
                <w:lang w:bidi="en-US"/>
              </w:rPr>
            </w:pPr>
            <w:r>
              <w:rPr>
                <w:rFonts w:eastAsia="Calibri"/>
              </w:rPr>
              <w:t>1</w:t>
            </w:r>
          </w:p>
        </w:tc>
        <w:tc>
          <w:tcPr>
            <w:tcW w:w="5812" w:type="dxa"/>
            <w:shd w:val="clear" w:color="auto" w:fill="FFFFFF"/>
            <w:vAlign w:val="bottom"/>
          </w:tcPr>
          <w:p w14:paraId="02E76D16" w14:textId="77777777" w:rsidR="009B5894" w:rsidRDefault="00D57BFB">
            <w:pPr>
              <w:jc w:val="both"/>
              <w:rPr>
                <w:rFonts w:eastAsia="Calibri"/>
              </w:rPr>
            </w:pPr>
            <w:r>
              <w:rPr>
                <w:rFonts w:eastAsia="Calibri"/>
              </w:rPr>
              <w:t>Блюдо в целом приятно на вид, демонстрирует основные цветовые комбинации, частично соблюдены баланс и пропорции, достаточно привлекательно и способно немного поднять аппетит</w:t>
            </w:r>
          </w:p>
        </w:tc>
      </w:tr>
      <w:tr w:rsidR="009B5894" w14:paraId="5C98F4AD" w14:textId="77777777">
        <w:trPr>
          <w:trHeight w:val="330"/>
        </w:trPr>
        <w:tc>
          <w:tcPr>
            <w:tcW w:w="1844" w:type="dxa"/>
            <w:vMerge/>
            <w:shd w:val="clear" w:color="auto" w:fill="FFFFFF"/>
            <w:vAlign w:val="center"/>
          </w:tcPr>
          <w:p w14:paraId="44BCB35D" w14:textId="77777777" w:rsidR="009B5894" w:rsidRDefault="009B5894">
            <w:pPr>
              <w:jc w:val="center"/>
              <w:rPr>
                <w:rFonts w:eastAsia="Calibri"/>
                <w:i/>
                <w:iCs/>
              </w:rPr>
            </w:pPr>
          </w:p>
        </w:tc>
        <w:tc>
          <w:tcPr>
            <w:tcW w:w="850" w:type="dxa"/>
            <w:vMerge/>
            <w:shd w:val="clear" w:color="auto" w:fill="FFFFFF"/>
            <w:vAlign w:val="center"/>
          </w:tcPr>
          <w:p w14:paraId="1639DC03" w14:textId="77777777" w:rsidR="009B5894" w:rsidRDefault="009B5894">
            <w:pPr>
              <w:jc w:val="center"/>
              <w:rPr>
                <w:i/>
                <w:iCs/>
                <w:lang w:bidi="en-US"/>
              </w:rPr>
            </w:pPr>
          </w:p>
        </w:tc>
        <w:tc>
          <w:tcPr>
            <w:tcW w:w="1843" w:type="dxa"/>
            <w:shd w:val="clear" w:color="auto" w:fill="FFFFFF"/>
            <w:vAlign w:val="bottom"/>
          </w:tcPr>
          <w:p w14:paraId="44BA1A22" w14:textId="77777777" w:rsidR="009B5894" w:rsidRDefault="00D57BFB">
            <w:pPr>
              <w:jc w:val="center"/>
              <w:rPr>
                <w:lang w:bidi="en-US"/>
              </w:rPr>
            </w:pPr>
            <w:r>
              <w:rPr>
                <w:rFonts w:eastAsia="Calibri"/>
              </w:rPr>
              <w:t>2</w:t>
            </w:r>
          </w:p>
        </w:tc>
        <w:tc>
          <w:tcPr>
            <w:tcW w:w="5812" w:type="dxa"/>
            <w:shd w:val="clear" w:color="auto" w:fill="FFFFFF"/>
            <w:vAlign w:val="bottom"/>
          </w:tcPr>
          <w:p w14:paraId="32896949" w14:textId="77777777" w:rsidR="009B5894" w:rsidRDefault="00D57BFB">
            <w:pPr>
              <w:jc w:val="both"/>
              <w:rPr>
                <w:rFonts w:eastAsia="Calibri"/>
              </w:rPr>
            </w:pPr>
            <w:r>
              <w:rPr>
                <w:rFonts w:eastAsia="Calibri"/>
              </w:rPr>
              <w:t>Блюдо производит хорошее визуальное впечатление, в нем подчёркнуты цветовые комбинации, оно имеет хороший баланс и пропорции, аппетитно</w:t>
            </w:r>
          </w:p>
        </w:tc>
      </w:tr>
      <w:tr w:rsidR="009B5894" w14:paraId="079DAB8A" w14:textId="77777777">
        <w:trPr>
          <w:trHeight w:val="825"/>
        </w:trPr>
        <w:tc>
          <w:tcPr>
            <w:tcW w:w="1844" w:type="dxa"/>
            <w:vMerge/>
            <w:shd w:val="clear" w:color="auto" w:fill="FFFFFF"/>
            <w:vAlign w:val="center"/>
          </w:tcPr>
          <w:p w14:paraId="72EF84E9" w14:textId="77777777" w:rsidR="009B5894" w:rsidRDefault="009B5894">
            <w:pPr>
              <w:jc w:val="center"/>
              <w:rPr>
                <w:rFonts w:eastAsia="Calibri"/>
                <w:i/>
                <w:iCs/>
              </w:rPr>
            </w:pPr>
          </w:p>
        </w:tc>
        <w:tc>
          <w:tcPr>
            <w:tcW w:w="850" w:type="dxa"/>
            <w:vMerge/>
            <w:shd w:val="clear" w:color="auto" w:fill="FFFFFF"/>
            <w:vAlign w:val="center"/>
          </w:tcPr>
          <w:p w14:paraId="69CAC658" w14:textId="77777777" w:rsidR="009B5894" w:rsidRDefault="009B5894">
            <w:pPr>
              <w:jc w:val="center"/>
              <w:rPr>
                <w:i/>
                <w:iCs/>
                <w:lang w:bidi="en-US"/>
              </w:rPr>
            </w:pPr>
          </w:p>
        </w:tc>
        <w:tc>
          <w:tcPr>
            <w:tcW w:w="1843" w:type="dxa"/>
            <w:shd w:val="clear" w:color="auto" w:fill="FFFFFF"/>
            <w:vAlign w:val="bottom"/>
          </w:tcPr>
          <w:p w14:paraId="232806CC" w14:textId="77777777" w:rsidR="009B5894" w:rsidRDefault="00D57BFB">
            <w:pPr>
              <w:jc w:val="center"/>
              <w:rPr>
                <w:lang w:bidi="en-US"/>
              </w:rPr>
            </w:pPr>
            <w:r>
              <w:rPr>
                <w:rFonts w:eastAsia="Calibri"/>
              </w:rPr>
              <w:t>3</w:t>
            </w:r>
          </w:p>
        </w:tc>
        <w:tc>
          <w:tcPr>
            <w:tcW w:w="5812" w:type="dxa"/>
            <w:shd w:val="clear" w:color="auto" w:fill="FFFFFF"/>
            <w:vAlign w:val="bottom"/>
          </w:tcPr>
          <w:p w14:paraId="51997801" w14:textId="77777777" w:rsidR="009B5894" w:rsidRDefault="00D57BFB">
            <w:pPr>
              <w:jc w:val="both"/>
              <w:rPr>
                <w:rFonts w:eastAsia="Calibri"/>
              </w:rPr>
            </w:pPr>
            <w:r>
              <w:rPr>
                <w:rFonts w:eastAsia="Calibri"/>
              </w:rPr>
              <w:t>Блюдо демонстрирует исключительную визуальную составляющую, пропорции и цвета сбалансированы, очень приятно на вид и вызывает аппетит</w:t>
            </w:r>
          </w:p>
        </w:tc>
      </w:tr>
      <w:tr w:rsidR="009B5894" w14:paraId="446F7B02" w14:textId="77777777">
        <w:trPr>
          <w:trHeight w:val="345"/>
        </w:trPr>
        <w:tc>
          <w:tcPr>
            <w:tcW w:w="1844" w:type="dxa"/>
            <w:vMerge w:val="restart"/>
            <w:shd w:val="clear" w:color="auto" w:fill="FFFFFF"/>
            <w:vAlign w:val="center"/>
          </w:tcPr>
          <w:p w14:paraId="46CA7332" w14:textId="77777777" w:rsidR="009B5894" w:rsidRDefault="00D57BFB">
            <w:pPr>
              <w:jc w:val="center"/>
              <w:rPr>
                <w:rFonts w:eastAsia="Calibri"/>
                <w:i/>
                <w:iCs/>
              </w:rPr>
            </w:pPr>
            <w:r>
              <w:rPr>
                <w:rFonts w:eastAsia="Calibri"/>
                <w:i/>
                <w:iCs/>
              </w:rPr>
              <w:t>Стиль и креативность блюда</w:t>
            </w:r>
          </w:p>
        </w:tc>
        <w:tc>
          <w:tcPr>
            <w:tcW w:w="850" w:type="dxa"/>
            <w:vMerge w:val="restart"/>
            <w:shd w:val="clear" w:color="auto" w:fill="FFFFFF"/>
            <w:vAlign w:val="center"/>
          </w:tcPr>
          <w:p w14:paraId="5FB2297E" w14:textId="77777777" w:rsidR="009B5894" w:rsidRDefault="00D57BFB">
            <w:pPr>
              <w:jc w:val="center"/>
              <w:rPr>
                <w:i/>
                <w:iCs/>
                <w:lang w:bidi="en-US"/>
              </w:rPr>
            </w:pPr>
            <w:r>
              <w:rPr>
                <w:i/>
                <w:iCs/>
                <w:lang w:bidi="en-US"/>
              </w:rPr>
              <w:t>С</w:t>
            </w:r>
          </w:p>
        </w:tc>
        <w:tc>
          <w:tcPr>
            <w:tcW w:w="1843" w:type="dxa"/>
            <w:shd w:val="clear" w:color="auto" w:fill="FFFFFF"/>
            <w:vAlign w:val="bottom"/>
          </w:tcPr>
          <w:p w14:paraId="50EEA8EE" w14:textId="77777777" w:rsidR="009B5894" w:rsidRDefault="00D57BFB">
            <w:pPr>
              <w:jc w:val="center"/>
              <w:rPr>
                <w:lang w:bidi="en-US"/>
              </w:rPr>
            </w:pPr>
            <w:r>
              <w:rPr>
                <w:rFonts w:eastAsia="Calibri"/>
              </w:rPr>
              <w:t>0</w:t>
            </w:r>
          </w:p>
        </w:tc>
        <w:tc>
          <w:tcPr>
            <w:tcW w:w="5812" w:type="dxa"/>
            <w:shd w:val="clear" w:color="auto" w:fill="FFFFFF"/>
            <w:vAlign w:val="bottom"/>
          </w:tcPr>
          <w:p w14:paraId="6ED38A59" w14:textId="77777777" w:rsidR="009B5894" w:rsidRDefault="00D57BFB">
            <w:pPr>
              <w:jc w:val="both"/>
              <w:rPr>
                <w:rFonts w:eastAsia="Calibri"/>
              </w:rPr>
            </w:pPr>
            <w:r>
              <w:rPr>
                <w:rFonts w:eastAsia="Calibri"/>
              </w:rPr>
              <w:t>Блюдо не демонстрирует никакой креативности или стиля в сервировке и общем расположении отдельных и комбинированных элементов блюда, непривлекательно</w:t>
            </w:r>
          </w:p>
        </w:tc>
      </w:tr>
      <w:tr w:rsidR="009B5894" w14:paraId="205FC7C0" w14:textId="77777777">
        <w:trPr>
          <w:trHeight w:val="420"/>
        </w:trPr>
        <w:tc>
          <w:tcPr>
            <w:tcW w:w="1844" w:type="dxa"/>
            <w:vMerge/>
            <w:shd w:val="clear" w:color="auto" w:fill="FFFFFF"/>
            <w:vAlign w:val="center"/>
          </w:tcPr>
          <w:p w14:paraId="03CECD2D" w14:textId="77777777" w:rsidR="009B5894" w:rsidRDefault="009B5894">
            <w:pPr>
              <w:jc w:val="center"/>
              <w:rPr>
                <w:rFonts w:eastAsia="Calibri"/>
                <w:i/>
                <w:iCs/>
              </w:rPr>
            </w:pPr>
          </w:p>
        </w:tc>
        <w:tc>
          <w:tcPr>
            <w:tcW w:w="850" w:type="dxa"/>
            <w:vMerge/>
            <w:shd w:val="clear" w:color="auto" w:fill="FFFFFF"/>
            <w:vAlign w:val="center"/>
          </w:tcPr>
          <w:p w14:paraId="2FA1FBD5" w14:textId="77777777" w:rsidR="009B5894" w:rsidRDefault="009B5894">
            <w:pPr>
              <w:jc w:val="center"/>
              <w:rPr>
                <w:i/>
                <w:iCs/>
                <w:lang w:bidi="en-US"/>
              </w:rPr>
            </w:pPr>
          </w:p>
        </w:tc>
        <w:tc>
          <w:tcPr>
            <w:tcW w:w="1843" w:type="dxa"/>
            <w:shd w:val="clear" w:color="auto" w:fill="FFFFFF"/>
            <w:vAlign w:val="bottom"/>
          </w:tcPr>
          <w:p w14:paraId="7446F4F7" w14:textId="77777777" w:rsidR="009B5894" w:rsidRDefault="00D57BFB">
            <w:pPr>
              <w:jc w:val="center"/>
              <w:rPr>
                <w:lang w:bidi="en-US"/>
              </w:rPr>
            </w:pPr>
            <w:r>
              <w:rPr>
                <w:rFonts w:eastAsia="Calibri"/>
              </w:rPr>
              <w:t>1</w:t>
            </w:r>
          </w:p>
        </w:tc>
        <w:tc>
          <w:tcPr>
            <w:tcW w:w="5812" w:type="dxa"/>
            <w:shd w:val="clear" w:color="auto" w:fill="FFFFFF"/>
            <w:vAlign w:val="bottom"/>
          </w:tcPr>
          <w:p w14:paraId="613098B8" w14:textId="77777777" w:rsidR="009B5894" w:rsidRDefault="00D57BFB">
            <w:pPr>
              <w:jc w:val="both"/>
              <w:rPr>
                <w:rFonts w:eastAsia="Calibri"/>
              </w:rPr>
            </w:pPr>
            <w:r>
              <w:rPr>
                <w:rFonts w:eastAsia="Calibri"/>
              </w:rPr>
              <w:t>Блюдо демонстрирует некоторую креативность и стиль в сервировке и общем расположении отдельных и комбинированных элементов блюда</w:t>
            </w:r>
          </w:p>
        </w:tc>
      </w:tr>
      <w:tr w:rsidR="009B5894" w14:paraId="4BBC3F3B" w14:textId="77777777">
        <w:trPr>
          <w:trHeight w:val="370"/>
        </w:trPr>
        <w:tc>
          <w:tcPr>
            <w:tcW w:w="1844" w:type="dxa"/>
            <w:vMerge/>
            <w:shd w:val="clear" w:color="auto" w:fill="FFFFFF"/>
            <w:vAlign w:val="center"/>
          </w:tcPr>
          <w:p w14:paraId="157EE2B9" w14:textId="77777777" w:rsidR="009B5894" w:rsidRDefault="009B5894">
            <w:pPr>
              <w:jc w:val="center"/>
              <w:rPr>
                <w:rFonts w:eastAsia="Calibri"/>
                <w:i/>
                <w:iCs/>
              </w:rPr>
            </w:pPr>
          </w:p>
        </w:tc>
        <w:tc>
          <w:tcPr>
            <w:tcW w:w="850" w:type="dxa"/>
            <w:vMerge/>
            <w:shd w:val="clear" w:color="auto" w:fill="FFFFFF"/>
            <w:vAlign w:val="center"/>
          </w:tcPr>
          <w:p w14:paraId="3FCCA21B" w14:textId="77777777" w:rsidR="009B5894" w:rsidRDefault="009B5894">
            <w:pPr>
              <w:jc w:val="center"/>
              <w:rPr>
                <w:i/>
                <w:iCs/>
                <w:lang w:bidi="en-US"/>
              </w:rPr>
            </w:pPr>
          </w:p>
        </w:tc>
        <w:tc>
          <w:tcPr>
            <w:tcW w:w="1843" w:type="dxa"/>
            <w:shd w:val="clear" w:color="auto" w:fill="FFFFFF"/>
            <w:vAlign w:val="bottom"/>
          </w:tcPr>
          <w:p w14:paraId="2873C9EA" w14:textId="77777777" w:rsidR="009B5894" w:rsidRDefault="00D57BFB">
            <w:pPr>
              <w:jc w:val="center"/>
              <w:rPr>
                <w:lang w:bidi="en-US"/>
              </w:rPr>
            </w:pPr>
            <w:r>
              <w:rPr>
                <w:rFonts w:eastAsia="Calibri"/>
              </w:rPr>
              <w:t>2</w:t>
            </w:r>
          </w:p>
        </w:tc>
        <w:tc>
          <w:tcPr>
            <w:tcW w:w="5812" w:type="dxa"/>
            <w:shd w:val="clear" w:color="auto" w:fill="FFFFFF"/>
            <w:vAlign w:val="bottom"/>
          </w:tcPr>
          <w:p w14:paraId="7D15E341" w14:textId="77777777" w:rsidR="009B5894" w:rsidRDefault="00D57BFB">
            <w:pPr>
              <w:jc w:val="both"/>
              <w:rPr>
                <w:rFonts w:eastAsia="Calibri"/>
              </w:rPr>
            </w:pPr>
            <w:r>
              <w:rPr>
                <w:rFonts w:eastAsia="Calibri"/>
                <w:color w:val="000000"/>
              </w:rPr>
              <w:t>Блюдо демонстрирует креативный подход и стиль в сервировке и общем расположении отдельных и комбинированных элементов блюда</w:t>
            </w:r>
          </w:p>
        </w:tc>
      </w:tr>
      <w:tr w:rsidR="009B5894" w14:paraId="0538593B" w14:textId="77777777">
        <w:trPr>
          <w:trHeight w:val="720"/>
        </w:trPr>
        <w:tc>
          <w:tcPr>
            <w:tcW w:w="1844" w:type="dxa"/>
            <w:vMerge/>
            <w:shd w:val="clear" w:color="auto" w:fill="FFFFFF"/>
            <w:vAlign w:val="center"/>
          </w:tcPr>
          <w:p w14:paraId="0FD295C6" w14:textId="77777777" w:rsidR="009B5894" w:rsidRDefault="009B5894">
            <w:pPr>
              <w:jc w:val="center"/>
              <w:rPr>
                <w:rFonts w:eastAsia="Calibri"/>
                <w:i/>
                <w:iCs/>
              </w:rPr>
            </w:pPr>
          </w:p>
        </w:tc>
        <w:tc>
          <w:tcPr>
            <w:tcW w:w="850" w:type="dxa"/>
            <w:vMerge/>
            <w:shd w:val="clear" w:color="auto" w:fill="FFFFFF"/>
            <w:vAlign w:val="center"/>
          </w:tcPr>
          <w:p w14:paraId="1CC89084" w14:textId="77777777" w:rsidR="009B5894" w:rsidRDefault="009B5894">
            <w:pPr>
              <w:jc w:val="center"/>
              <w:rPr>
                <w:i/>
                <w:iCs/>
                <w:lang w:bidi="en-US"/>
              </w:rPr>
            </w:pPr>
          </w:p>
        </w:tc>
        <w:tc>
          <w:tcPr>
            <w:tcW w:w="1843" w:type="dxa"/>
            <w:shd w:val="clear" w:color="auto" w:fill="FFFFFF"/>
            <w:vAlign w:val="bottom"/>
          </w:tcPr>
          <w:p w14:paraId="555CEBA6" w14:textId="77777777" w:rsidR="009B5894" w:rsidRDefault="00D57BFB">
            <w:pPr>
              <w:jc w:val="center"/>
              <w:rPr>
                <w:lang w:bidi="en-US"/>
              </w:rPr>
            </w:pPr>
            <w:r>
              <w:rPr>
                <w:rFonts w:eastAsia="Calibri"/>
              </w:rPr>
              <w:t>3</w:t>
            </w:r>
          </w:p>
        </w:tc>
        <w:tc>
          <w:tcPr>
            <w:tcW w:w="5812" w:type="dxa"/>
            <w:shd w:val="clear" w:color="auto" w:fill="FFFFFF"/>
            <w:vAlign w:val="bottom"/>
          </w:tcPr>
          <w:p w14:paraId="68C91505" w14:textId="77777777" w:rsidR="009B5894" w:rsidRDefault="00D57BFB">
            <w:pPr>
              <w:jc w:val="both"/>
              <w:rPr>
                <w:rFonts w:eastAsia="Calibri"/>
              </w:rPr>
            </w:pPr>
            <w:r>
              <w:rPr>
                <w:rFonts w:eastAsia="Calibri"/>
              </w:rPr>
              <w:t>Блюдо демонстрирует исключительную креативность и стиль в сервировке и общем расположении отдельных и комбинированных элементов блюда, отражает современные гастрономические тенденции</w:t>
            </w:r>
          </w:p>
        </w:tc>
      </w:tr>
      <w:tr w:rsidR="009B5894" w14:paraId="66A8445D" w14:textId="77777777">
        <w:trPr>
          <w:trHeight w:val="435"/>
        </w:trPr>
        <w:tc>
          <w:tcPr>
            <w:tcW w:w="1844" w:type="dxa"/>
            <w:vMerge w:val="restart"/>
            <w:shd w:val="clear" w:color="auto" w:fill="FFFFFF"/>
            <w:vAlign w:val="center"/>
          </w:tcPr>
          <w:p w14:paraId="5DC3DBF0" w14:textId="77777777" w:rsidR="009B5894" w:rsidRDefault="00D57BFB">
            <w:pPr>
              <w:jc w:val="center"/>
              <w:rPr>
                <w:rFonts w:eastAsia="Calibri"/>
                <w:i/>
                <w:iCs/>
              </w:rPr>
            </w:pPr>
            <w:r>
              <w:rPr>
                <w:rFonts w:eastAsia="Calibri"/>
                <w:i/>
                <w:iCs/>
              </w:rPr>
              <w:t>Текстура всех компонентов блюда</w:t>
            </w:r>
          </w:p>
        </w:tc>
        <w:tc>
          <w:tcPr>
            <w:tcW w:w="850" w:type="dxa"/>
            <w:vMerge w:val="restart"/>
            <w:shd w:val="clear" w:color="auto" w:fill="FFFFFF"/>
            <w:vAlign w:val="center"/>
          </w:tcPr>
          <w:p w14:paraId="3DD9662C" w14:textId="77777777" w:rsidR="009B5894" w:rsidRDefault="00D57BFB">
            <w:pPr>
              <w:jc w:val="center"/>
              <w:rPr>
                <w:i/>
                <w:iCs/>
                <w:lang w:bidi="en-US"/>
              </w:rPr>
            </w:pPr>
            <w:r>
              <w:rPr>
                <w:i/>
                <w:iCs/>
                <w:lang w:bidi="en-US"/>
              </w:rPr>
              <w:t>С</w:t>
            </w:r>
          </w:p>
        </w:tc>
        <w:tc>
          <w:tcPr>
            <w:tcW w:w="1843" w:type="dxa"/>
            <w:shd w:val="clear" w:color="auto" w:fill="FFFFFF"/>
            <w:vAlign w:val="bottom"/>
          </w:tcPr>
          <w:p w14:paraId="5831739C" w14:textId="77777777" w:rsidR="009B5894" w:rsidRDefault="00D57BFB">
            <w:pPr>
              <w:jc w:val="center"/>
              <w:rPr>
                <w:lang w:bidi="en-US"/>
              </w:rPr>
            </w:pPr>
            <w:r>
              <w:rPr>
                <w:rFonts w:eastAsia="Calibri"/>
              </w:rPr>
              <w:t>0</w:t>
            </w:r>
          </w:p>
        </w:tc>
        <w:tc>
          <w:tcPr>
            <w:tcW w:w="5812" w:type="dxa"/>
            <w:shd w:val="clear" w:color="auto" w:fill="FFFFFF"/>
            <w:vAlign w:val="bottom"/>
          </w:tcPr>
          <w:p w14:paraId="7C2D0867" w14:textId="77777777" w:rsidR="009B5894" w:rsidRDefault="00D57BFB">
            <w:pPr>
              <w:jc w:val="both"/>
              <w:rPr>
                <w:rFonts w:eastAsia="Calibri"/>
              </w:rPr>
            </w:pPr>
            <w:r>
              <w:rPr>
                <w:rFonts w:eastAsia="Calibri"/>
                <w:color w:val="000000"/>
              </w:rPr>
              <w:t>Текстура отдельных компонентов и блюда в целом не соответствует основным требованиям</w:t>
            </w:r>
          </w:p>
        </w:tc>
      </w:tr>
      <w:tr w:rsidR="009B5894" w14:paraId="533B3ADB" w14:textId="77777777">
        <w:trPr>
          <w:trHeight w:val="420"/>
        </w:trPr>
        <w:tc>
          <w:tcPr>
            <w:tcW w:w="1844" w:type="dxa"/>
            <w:vMerge/>
            <w:shd w:val="clear" w:color="auto" w:fill="FFFFFF"/>
            <w:vAlign w:val="center"/>
          </w:tcPr>
          <w:p w14:paraId="605381D2" w14:textId="77777777" w:rsidR="009B5894" w:rsidRDefault="009B5894">
            <w:pPr>
              <w:jc w:val="center"/>
              <w:rPr>
                <w:rFonts w:eastAsia="Calibri"/>
                <w:i/>
                <w:iCs/>
              </w:rPr>
            </w:pPr>
          </w:p>
        </w:tc>
        <w:tc>
          <w:tcPr>
            <w:tcW w:w="850" w:type="dxa"/>
            <w:vMerge/>
            <w:shd w:val="clear" w:color="auto" w:fill="FFFFFF"/>
            <w:vAlign w:val="center"/>
          </w:tcPr>
          <w:p w14:paraId="7EA82D8D" w14:textId="77777777" w:rsidR="009B5894" w:rsidRDefault="009B5894">
            <w:pPr>
              <w:jc w:val="center"/>
              <w:rPr>
                <w:i/>
                <w:iCs/>
                <w:lang w:bidi="en-US"/>
              </w:rPr>
            </w:pPr>
          </w:p>
        </w:tc>
        <w:tc>
          <w:tcPr>
            <w:tcW w:w="1843" w:type="dxa"/>
            <w:shd w:val="clear" w:color="auto" w:fill="FFFFFF"/>
            <w:vAlign w:val="bottom"/>
          </w:tcPr>
          <w:p w14:paraId="14E87961" w14:textId="77777777" w:rsidR="009B5894" w:rsidRDefault="00D57BFB">
            <w:pPr>
              <w:jc w:val="center"/>
              <w:rPr>
                <w:lang w:bidi="en-US"/>
              </w:rPr>
            </w:pPr>
            <w:r>
              <w:rPr>
                <w:rFonts w:eastAsia="Calibri"/>
              </w:rPr>
              <w:t>1</w:t>
            </w:r>
          </w:p>
        </w:tc>
        <w:tc>
          <w:tcPr>
            <w:tcW w:w="5812" w:type="dxa"/>
            <w:shd w:val="clear" w:color="auto" w:fill="FFFFFF"/>
            <w:vAlign w:val="bottom"/>
          </w:tcPr>
          <w:p w14:paraId="35853B28" w14:textId="77777777" w:rsidR="009B5894" w:rsidRDefault="00D57BFB">
            <w:pPr>
              <w:jc w:val="both"/>
              <w:rPr>
                <w:rFonts w:eastAsia="Calibri"/>
              </w:rPr>
            </w:pPr>
            <w:r>
              <w:rPr>
                <w:rFonts w:eastAsia="Calibri"/>
                <w:color w:val="000000"/>
              </w:rPr>
              <w:t>Текстура отдельных компонентов и блюда в целом соответствует основным требованиям</w:t>
            </w:r>
          </w:p>
        </w:tc>
      </w:tr>
      <w:tr w:rsidR="009B5894" w14:paraId="5A832694" w14:textId="77777777">
        <w:trPr>
          <w:trHeight w:val="420"/>
        </w:trPr>
        <w:tc>
          <w:tcPr>
            <w:tcW w:w="1844" w:type="dxa"/>
            <w:vMerge/>
            <w:shd w:val="clear" w:color="auto" w:fill="FFFFFF"/>
            <w:vAlign w:val="center"/>
          </w:tcPr>
          <w:p w14:paraId="224DCEC8" w14:textId="77777777" w:rsidR="009B5894" w:rsidRDefault="009B5894">
            <w:pPr>
              <w:jc w:val="center"/>
              <w:rPr>
                <w:rFonts w:eastAsia="Calibri"/>
                <w:i/>
                <w:iCs/>
              </w:rPr>
            </w:pPr>
          </w:p>
        </w:tc>
        <w:tc>
          <w:tcPr>
            <w:tcW w:w="850" w:type="dxa"/>
            <w:vMerge/>
            <w:shd w:val="clear" w:color="auto" w:fill="FFFFFF"/>
            <w:vAlign w:val="center"/>
          </w:tcPr>
          <w:p w14:paraId="1E02A5BA" w14:textId="77777777" w:rsidR="009B5894" w:rsidRDefault="009B5894">
            <w:pPr>
              <w:jc w:val="center"/>
              <w:rPr>
                <w:i/>
                <w:iCs/>
                <w:lang w:bidi="en-US"/>
              </w:rPr>
            </w:pPr>
          </w:p>
        </w:tc>
        <w:tc>
          <w:tcPr>
            <w:tcW w:w="1843" w:type="dxa"/>
            <w:shd w:val="clear" w:color="auto" w:fill="FFFFFF"/>
            <w:vAlign w:val="bottom"/>
          </w:tcPr>
          <w:p w14:paraId="669C8697" w14:textId="77777777" w:rsidR="009B5894" w:rsidRDefault="00D57BFB">
            <w:pPr>
              <w:jc w:val="center"/>
              <w:rPr>
                <w:lang w:bidi="en-US"/>
              </w:rPr>
            </w:pPr>
            <w:r>
              <w:rPr>
                <w:rFonts w:eastAsia="Calibri"/>
              </w:rPr>
              <w:t>2</w:t>
            </w:r>
          </w:p>
        </w:tc>
        <w:tc>
          <w:tcPr>
            <w:tcW w:w="5812" w:type="dxa"/>
            <w:shd w:val="clear" w:color="auto" w:fill="FFFFFF"/>
            <w:vAlign w:val="bottom"/>
          </w:tcPr>
          <w:p w14:paraId="1DE44DA3" w14:textId="77777777" w:rsidR="009B5894" w:rsidRDefault="00D57BFB">
            <w:pPr>
              <w:jc w:val="both"/>
              <w:rPr>
                <w:rFonts w:eastAsia="Calibri"/>
              </w:rPr>
            </w:pPr>
            <w:r>
              <w:rPr>
                <w:rFonts w:eastAsia="Calibri"/>
                <w:color w:val="000000"/>
              </w:rPr>
              <w:t xml:space="preserve">Текстуры отдельных компонентов соответствуют основным требованиям и хорошо сочетаются в блюде </w:t>
            </w:r>
          </w:p>
        </w:tc>
      </w:tr>
      <w:tr w:rsidR="009B5894" w14:paraId="69E217AA" w14:textId="77777777">
        <w:trPr>
          <w:trHeight w:val="660"/>
        </w:trPr>
        <w:tc>
          <w:tcPr>
            <w:tcW w:w="1844" w:type="dxa"/>
            <w:vMerge/>
            <w:shd w:val="clear" w:color="auto" w:fill="FFFFFF"/>
            <w:vAlign w:val="center"/>
          </w:tcPr>
          <w:p w14:paraId="746BD6BA" w14:textId="77777777" w:rsidR="009B5894" w:rsidRDefault="009B5894">
            <w:pPr>
              <w:jc w:val="center"/>
              <w:rPr>
                <w:rFonts w:eastAsia="Calibri"/>
                <w:i/>
                <w:iCs/>
              </w:rPr>
            </w:pPr>
          </w:p>
        </w:tc>
        <w:tc>
          <w:tcPr>
            <w:tcW w:w="850" w:type="dxa"/>
            <w:vMerge/>
            <w:shd w:val="clear" w:color="auto" w:fill="FFFFFF"/>
            <w:vAlign w:val="center"/>
          </w:tcPr>
          <w:p w14:paraId="68198B0A" w14:textId="77777777" w:rsidR="009B5894" w:rsidRDefault="009B5894">
            <w:pPr>
              <w:jc w:val="center"/>
              <w:rPr>
                <w:i/>
                <w:iCs/>
                <w:lang w:bidi="en-US"/>
              </w:rPr>
            </w:pPr>
          </w:p>
        </w:tc>
        <w:tc>
          <w:tcPr>
            <w:tcW w:w="1843" w:type="dxa"/>
            <w:shd w:val="clear" w:color="auto" w:fill="FFFFFF"/>
            <w:vAlign w:val="bottom"/>
          </w:tcPr>
          <w:p w14:paraId="36F7E702" w14:textId="77777777" w:rsidR="009B5894" w:rsidRDefault="00D57BFB">
            <w:pPr>
              <w:jc w:val="center"/>
              <w:rPr>
                <w:lang w:bidi="en-US"/>
              </w:rPr>
            </w:pPr>
            <w:r>
              <w:rPr>
                <w:rFonts w:eastAsia="Calibri"/>
              </w:rPr>
              <w:t>3</w:t>
            </w:r>
          </w:p>
        </w:tc>
        <w:tc>
          <w:tcPr>
            <w:tcW w:w="5812" w:type="dxa"/>
            <w:shd w:val="clear" w:color="auto" w:fill="FFFFFF"/>
            <w:vAlign w:val="bottom"/>
          </w:tcPr>
          <w:p w14:paraId="5F66128A" w14:textId="77777777" w:rsidR="009B5894" w:rsidRDefault="00D57BFB">
            <w:pPr>
              <w:jc w:val="both"/>
              <w:rPr>
                <w:rFonts w:eastAsia="Calibri"/>
              </w:rPr>
            </w:pPr>
            <w:r>
              <w:rPr>
                <w:rFonts w:eastAsia="Calibri"/>
                <w:color w:val="000000"/>
              </w:rPr>
              <w:t xml:space="preserve">Блюдо отличается разнообразием текстурных элементов, превосходящих основные требования </w:t>
            </w:r>
          </w:p>
        </w:tc>
      </w:tr>
      <w:tr w:rsidR="009B5894" w14:paraId="5773517D" w14:textId="77777777">
        <w:trPr>
          <w:trHeight w:val="553"/>
        </w:trPr>
        <w:tc>
          <w:tcPr>
            <w:tcW w:w="1844" w:type="dxa"/>
            <w:vMerge w:val="restart"/>
            <w:shd w:val="clear" w:color="auto" w:fill="FFFFFF"/>
            <w:vAlign w:val="center"/>
          </w:tcPr>
          <w:p w14:paraId="21B2C54D" w14:textId="77777777" w:rsidR="009B5894" w:rsidRDefault="00D57BFB">
            <w:pPr>
              <w:jc w:val="center"/>
              <w:rPr>
                <w:rFonts w:eastAsia="Calibri"/>
                <w:i/>
                <w:iCs/>
              </w:rPr>
            </w:pPr>
            <w:r>
              <w:rPr>
                <w:rFonts w:eastAsia="Calibri"/>
                <w:i/>
                <w:iCs/>
              </w:rPr>
              <w:t>Вкус всех компонентов блюда</w:t>
            </w:r>
          </w:p>
        </w:tc>
        <w:tc>
          <w:tcPr>
            <w:tcW w:w="850" w:type="dxa"/>
            <w:vMerge w:val="restart"/>
            <w:shd w:val="clear" w:color="auto" w:fill="FFFFFF"/>
            <w:vAlign w:val="center"/>
          </w:tcPr>
          <w:p w14:paraId="6247EE11" w14:textId="77777777" w:rsidR="009B5894" w:rsidRDefault="00D57BFB">
            <w:pPr>
              <w:jc w:val="center"/>
              <w:rPr>
                <w:i/>
                <w:iCs/>
                <w:lang w:bidi="en-US"/>
              </w:rPr>
            </w:pPr>
            <w:r>
              <w:rPr>
                <w:i/>
                <w:iCs/>
                <w:lang w:bidi="en-US"/>
              </w:rPr>
              <w:t>С</w:t>
            </w:r>
          </w:p>
        </w:tc>
        <w:tc>
          <w:tcPr>
            <w:tcW w:w="1843" w:type="dxa"/>
            <w:shd w:val="clear" w:color="auto" w:fill="FFFFFF"/>
            <w:vAlign w:val="bottom"/>
          </w:tcPr>
          <w:p w14:paraId="7C84ECDF" w14:textId="77777777" w:rsidR="009B5894" w:rsidRDefault="00D57BFB">
            <w:pPr>
              <w:jc w:val="center"/>
              <w:rPr>
                <w:lang w:bidi="en-US"/>
              </w:rPr>
            </w:pPr>
            <w:r>
              <w:rPr>
                <w:rFonts w:eastAsia="Calibri"/>
              </w:rPr>
              <w:t>0</w:t>
            </w:r>
          </w:p>
        </w:tc>
        <w:tc>
          <w:tcPr>
            <w:tcW w:w="5812" w:type="dxa"/>
            <w:shd w:val="clear" w:color="auto" w:fill="FFFFFF"/>
            <w:vAlign w:val="bottom"/>
          </w:tcPr>
          <w:p w14:paraId="12801A08" w14:textId="77777777" w:rsidR="009B5894" w:rsidRDefault="00D57BFB">
            <w:pPr>
              <w:jc w:val="both"/>
              <w:rPr>
                <w:rFonts w:eastAsia="Calibri"/>
              </w:rPr>
            </w:pPr>
            <w:r>
              <w:rPr>
                <w:rFonts w:eastAsia="Calibri"/>
                <w:color w:val="000000"/>
              </w:rPr>
              <w:t xml:space="preserve">Вкусы отдельных компонентов не соответствуют основным требованиям, не сочетаются между собой, </w:t>
            </w:r>
            <w:r>
              <w:rPr>
                <w:rFonts w:eastAsia="Calibri"/>
                <w:color w:val="000000"/>
              </w:rPr>
              <w:lastRenderedPageBreak/>
              <w:t>есть слишком сильно выделяющиеся или слишком незаметные компоненты</w:t>
            </w:r>
          </w:p>
        </w:tc>
      </w:tr>
      <w:tr w:rsidR="009B5894" w14:paraId="662F1E3A" w14:textId="77777777">
        <w:trPr>
          <w:trHeight w:val="375"/>
        </w:trPr>
        <w:tc>
          <w:tcPr>
            <w:tcW w:w="1844" w:type="dxa"/>
            <w:vMerge/>
            <w:shd w:val="clear" w:color="auto" w:fill="FFFFFF"/>
            <w:vAlign w:val="center"/>
          </w:tcPr>
          <w:p w14:paraId="7E0A052B" w14:textId="77777777" w:rsidR="009B5894" w:rsidRDefault="009B5894">
            <w:pPr>
              <w:jc w:val="center"/>
              <w:rPr>
                <w:rFonts w:eastAsia="Calibri"/>
                <w:i/>
                <w:iCs/>
              </w:rPr>
            </w:pPr>
          </w:p>
        </w:tc>
        <w:tc>
          <w:tcPr>
            <w:tcW w:w="850" w:type="dxa"/>
            <w:vMerge/>
            <w:shd w:val="clear" w:color="auto" w:fill="FFFFFF"/>
            <w:vAlign w:val="center"/>
          </w:tcPr>
          <w:p w14:paraId="61753DE0" w14:textId="77777777" w:rsidR="009B5894" w:rsidRDefault="009B5894">
            <w:pPr>
              <w:jc w:val="center"/>
              <w:rPr>
                <w:i/>
                <w:iCs/>
                <w:lang w:bidi="en-US"/>
              </w:rPr>
            </w:pPr>
          </w:p>
        </w:tc>
        <w:tc>
          <w:tcPr>
            <w:tcW w:w="1843" w:type="dxa"/>
            <w:shd w:val="clear" w:color="auto" w:fill="FFFFFF"/>
            <w:vAlign w:val="bottom"/>
          </w:tcPr>
          <w:p w14:paraId="69D3B2EF" w14:textId="77777777" w:rsidR="009B5894" w:rsidRDefault="00D57BFB">
            <w:pPr>
              <w:jc w:val="center"/>
              <w:rPr>
                <w:lang w:bidi="en-US"/>
              </w:rPr>
            </w:pPr>
            <w:r>
              <w:rPr>
                <w:rFonts w:eastAsia="Calibri"/>
              </w:rPr>
              <w:t>1</w:t>
            </w:r>
          </w:p>
        </w:tc>
        <w:tc>
          <w:tcPr>
            <w:tcW w:w="5812" w:type="dxa"/>
            <w:shd w:val="clear" w:color="auto" w:fill="FFFFFF"/>
            <w:vAlign w:val="bottom"/>
          </w:tcPr>
          <w:p w14:paraId="79845EA0" w14:textId="77777777" w:rsidR="009B5894" w:rsidRDefault="00D57BFB">
            <w:pPr>
              <w:jc w:val="both"/>
              <w:rPr>
                <w:rFonts w:eastAsia="Calibri"/>
              </w:rPr>
            </w:pPr>
            <w:r>
              <w:rPr>
                <w:rFonts w:eastAsia="Calibri"/>
                <w:color w:val="000000"/>
              </w:rPr>
              <w:t>Вкусы отдельных компонентов соответствуют основным требованиям, сочетаются между собой, но есть некоторые слишком / недостаточно выделяющиеся компоненты</w:t>
            </w:r>
          </w:p>
        </w:tc>
      </w:tr>
      <w:tr w:rsidR="009B5894" w14:paraId="7B4418C1" w14:textId="77777777">
        <w:trPr>
          <w:trHeight w:val="420"/>
        </w:trPr>
        <w:tc>
          <w:tcPr>
            <w:tcW w:w="1844" w:type="dxa"/>
            <w:vMerge/>
            <w:shd w:val="clear" w:color="auto" w:fill="FFFFFF"/>
            <w:vAlign w:val="center"/>
          </w:tcPr>
          <w:p w14:paraId="38A78BE2" w14:textId="77777777" w:rsidR="009B5894" w:rsidRDefault="009B5894">
            <w:pPr>
              <w:jc w:val="center"/>
              <w:rPr>
                <w:rFonts w:eastAsia="Calibri"/>
                <w:i/>
                <w:iCs/>
              </w:rPr>
            </w:pPr>
          </w:p>
        </w:tc>
        <w:tc>
          <w:tcPr>
            <w:tcW w:w="850" w:type="dxa"/>
            <w:vMerge/>
            <w:shd w:val="clear" w:color="auto" w:fill="FFFFFF"/>
            <w:vAlign w:val="center"/>
          </w:tcPr>
          <w:p w14:paraId="0EAE3DC3" w14:textId="77777777" w:rsidR="009B5894" w:rsidRDefault="009B5894">
            <w:pPr>
              <w:jc w:val="center"/>
              <w:rPr>
                <w:i/>
                <w:iCs/>
                <w:lang w:bidi="en-US"/>
              </w:rPr>
            </w:pPr>
          </w:p>
        </w:tc>
        <w:tc>
          <w:tcPr>
            <w:tcW w:w="1843" w:type="dxa"/>
            <w:shd w:val="clear" w:color="auto" w:fill="FFFFFF"/>
            <w:vAlign w:val="bottom"/>
          </w:tcPr>
          <w:p w14:paraId="4D842174" w14:textId="77777777" w:rsidR="009B5894" w:rsidRDefault="00D57BFB">
            <w:pPr>
              <w:jc w:val="center"/>
              <w:rPr>
                <w:lang w:bidi="en-US"/>
              </w:rPr>
            </w:pPr>
            <w:r>
              <w:rPr>
                <w:rFonts w:eastAsia="Calibri"/>
              </w:rPr>
              <w:t>2</w:t>
            </w:r>
          </w:p>
        </w:tc>
        <w:tc>
          <w:tcPr>
            <w:tcW w:w="5812" w:type="dxa"/>
            <w:shd w:val="clear" w:color="auto" w:fill="FFFFFF"/>
            <w:vAlign w:val="bottom"/>
          </w:tcPr>
          <w:p w14:paraId="61044125" w14:textId="77777777" w:rsidR="009B5894" w:rsidRDefault="00D57BFB">
            <w:pPr>
              <w:jc w:val="both"/>
              <w:rPr>
                <w:rFonts w:eastAsia="Calibri"/>
              </w:rPr>
            </w:pPr>
            <w:r>
              <w:rPr>
                <w:rFonts w:eastAsia="Calibri"/>
                <w:color w:val="000000"/>
              </w:rPr>
              <w:t>Блюдо имеет очень хороший вкус, подчёркнуто разнообразие отдельных компонентов и их комбинаций</w:t>
            </w:r>
          </w:p>
        </w:tc>
      </w:tr>
      <w:tr w:rsidR="009B5894" w14:paraId="0EA4640B" w14:textId="77777777">
        <w:trPr>
          <w:trHeight w:val="585"/>
        </w:trPr>
        <w:tc>
          <w:tcPr>
            <w:tcW w:w="1844" w:type="dxa"/>
            <w:vMerge/>
            <w:shd w:val="clear" w:color="auto" w:fill="FFFFFF"/>
            <w:vAlign w:val="center"/>
          </w:tcPr>
          <w:p w14:paraId="7E76AF07" w14:textId="77777777" w:rsidR="009B5894" w:rsidRDefault="009B5894">
            <w:pPr>
              <w:jc w:val="center"/>
              <w:rPr>
                <w:rFonts w:eastAsia="Calibri"/>
                <w:i/>
                <w:iCs/>
              </w:rPr>
            </w:pPr>
          </w:p>
        </w:tc>
        <w:tc>
          <w:tcPr>
            <w:tcW w:w="850" w:type="dxa"/>
            <w:vMerge/>
            <w:shd w:val="clear" w:color="auto" w:fill="FFFFFF"/>
            <w:vAlign w:val="center"/>
          </w:tcPr>
          <w:p w14:paraId="2A2596C1" w14:textId="77777777" w:rsidR="009B5894" w:rsidRDefault="009B5894">
            <w:pPr>
              <w:jc w:val="center"/>
              <w:rPr>
                <w:i/>
                <w:iCs/>
                <w:lang w:bidi="en-US"/>
              </w:rPr>
            </w:pPr>
          </w:p>
        </w:tc>
        <w:tc>
          <w:tcPr>
            <w:tcW w:w="1843" w:type="dxa"/>
            <w:shd w:val="clear" w:color="auto" w:fill="FFFFFF"/>
            <w:vAlign w:val="bottom"/>
          </w:tcPr>
          <w:p w14:paraId="7F1543A6" w14:textId="77777777" w:rsidR="009B5894" w:rsidRDefault="00D57BFB">
            <w:pPr>
              <w:jc w:val="center"/>
              <w:rPr>
                <w:lang w:bidi="en-US"/>
              </w:rPr>
            </w:pPr>
            <w:r>
              <w:rPr>
                <w:rFonts w:eastAsia="Calibri"/>
              </w:rPr>
              <w:t>3</w:t>
            </w:r>
          </w:p>
        </w:tc>
        <w:tc>
          <w:tcPr>
            <w:tcW w:w="5812" w:type="dxa"/>
            <w:shd w:val="clear" w:color="auto" w:fill="FFFFFF"/>
            <w:vAlign w:val="bottom"/>
          </w:tcPr>
          <w:p w14:paraId="6DD139D4" w14:textId="77777777" w:rsidR="009B5894" w:rsidRDefault="00D57BFB">
            <w:pPr>
              <w:jc w:val="both"/>
              <w:rPr>
                <w:rFonts w:eastAsia="Calibri"/>
              </w:rPr>
            </w:pPr>
            <w:r>
              <w:rPr>
                <w:rFonts w:eastAsia="Calibri"/>
                <w:color w:val="000000"/>
              </w:rPr>
              <w:t>Блюдо обладает исключительным вкусом, с широким сочетанием, подчёркивающим как все отдельные компоненты, так и блюдо в целом</w:t>
            </w:r>
          </w:p>
        </w:tc>
      </w:tr>
      <w:tr w:rsidR="009B5894" w14:paraId="019FBB1A" w14:textId="77777777">
        <w:trPr>
          <w:trHeight w:val="388"/>
        </w:trPr>
        <w:tc>
          <w:tcPr>
            <w:tcW w:w="1844" w:type="dxa"/>
            <w:vMerge w:val="restart"/>
            <w:shd w:val="clear" w:color="auto" w:fill="FFFFFF"/>
            <w:vAlign w:val="center"/>
          </w:tcPr>
          <w:p w14:paraId="539EAE5F" w14:textId="77777777" w:rsidR="009B5894" w:rsidRDefault="00D57BFB">
            <w:pPr>
              <w:jc w:val="center"/>
              <w:rPr>
                <w:rFonts w:eastAsia="Calibri"/>
                <w:i/>
                <w:iCs/>
              </w:rPr>
            </w:pPr>
            <w:r>
              <w:rPr>
                <w:rFonts w:eastAsia="Calibri"/>
                <w:i/>
                <w:iCs/>
              </w:rPr>
              <w:t>Общая гармоничность блюда</w:t>
            </w:r>
          </w:p>
          <w:p w14:paraId="09944B15" w14:textId="77777777" w:rsidR="009B5894" w:rsidRDefault="009B5894">
            <w:pPr>
              <w:jc w:val="center"/>
              <w:rPr>
                <w:rFonts w:eastAsia="Calibri"/>
                <w:i/>
                <w:iCs/>
              </w:rPr>
            </w:pPr>
          </w:p>
          <w:p w14:paraId="19110C92" w14:textId="77777777" w:rsidR="009B5894" w:rsidRDefault="009B5894">
            <w:pPr>
              <w:jc w:val="center"/>
              <w:rPr>
                <w:rFonts w:eastAsia="Calibri"/>
                <w:i/>
                <w:iCs/>
              </w:rPr>
            </w:pPr>
          </w:p>
          <w:p w14:paraId="3E1BE966" w14:textId="77777777" w:rsidR="009B5894" w:rsidRDefault="009B5894">
            <w:pPr>
              <w:jc w:val="center"/>
              <w:rPr>
                <w:rFonts w:eastAsia="Calibri"/>
                <w:i/>
                <w:iCs/>
              </w:rPr>
            </w:pPr>
          </w:p>
          <w:p w14:paraId="4FD5B5E9" w14:textId="77777777" w:rsidR="009B5894" w:rsidRDefault="009B5894">
            <w:pPr>
              <w:jc w:val="center"/>
              <w:rPr>
                <w:rFonts w:eastAsia="Calibri"/>
                <w:i/>
                <w:iCs/>
              </w:rPr>
            </w:pPr>
          </w:p>
        </w:tc>
        <w:tc>
          <w:tcPr>
            <w:tcW w:w="850" w:type="dxa"/>
            <w:vMerge w:val="restart"/>
            <w:shd w:val="clear" w:color="auto" w:fill="FFFFFF"/>
            <w:vAlign w:val="center"/>
          </w:tcPr>
          <w:p w14:paraId="54B08CE7" w14:textId="77777777" w:rsidR="009B5894" w:rsidRDefault="00D57BFB">
            <w:pPr>
              <w:jc w:val="center"/>
              <w:rPr>
                <w:rFonts w:eastAsia="Calibri"/>
                <w:i/>
                <w:iCs/>
              </w:rPr>
            </w:pPr>
            <w:r>
              <w:rPr>
                <w:rFonts w:eastAsia="Calibri"/>
                <w:i/>
                <w:iCs/>
              </w:rPr>
              <w:t>С</w:t>
            </w:r>
          </w:p>
        </w:tc>
        <w:tc>
          <w:tcPr>
            <w:tcW w:w="1843" w:type="dxa"/>
            <w:shd w:val="clear" w:color="auto" w:fill="FFFFFF"/>
            <w:vAlign w:val="bottom"/>
          </w:tcPr>
          <w:p w14:paraId="141A4AEB" w14:textId="77777777" w:rsidR="009B5894" w:rsidRDefault="00D57BFB">
            <w:pPr>
              <w:jc w:val="center"/>
              <w:rPr>
                <w:rFonts w:eastAsia="Calibri"/>
                <w:i/>
                <w:iCs/>
              </w:rPr>
            </w:pPr>
            <w:r>
              <w:rPr>
                <w:rFonts w:eastAsia="Calibri"/>
                <w:i/>
                <w:iCs/>
              </w:rPr>
              <w:t>0</w:t>
            </w:r>
          </w:p>
        </w:tc>
        <w:tc>
          <w:tcPr>
            <w:tcW w:w="5812" w:type="dxa"/>
            <w:shd w:val="clear" w:color="auto" w:fill="FFFFFF"/>
            <w:vAlign w:val="bottom"/>
          </w:tcPr>
          <w:p w14:paraId="4FB8DA69" w14:textId="77777777" w:rsidR="009B5894" w:rsidRDefault="00D57BFB">
            <w:pPr>
              <w:jc w:val="both"/>
              <w:rPr>
                <w:rFonts w:eastAsia="Calibri"/>
                <w:i/>
                <w:iCs/>
              </w:rPr>
            </w:pPr>
            <w:r>
              <w:rPr>
                <w:rFonts w:eastAsia="Calibri"/>
                <w:i/>
                <w:iCs/>
              </w:rPr>
              <w:t>Блюдо не съедобно, нет товарного вида. Компоненты блюда не гармонируют по цвету, вкусу, элементам</w:t>
            </w:r>
          </w:p>
        </w:tc>
      </w:tr>
      <w:tr w:rsidR="009B5894" w14:paraId="61CD7EAA" w14:textId="77777777">
        <w:trPr>
          <w:trHeight w:val="480"/>
        </w:trPr>
        <w:tc>
          <w:tcPr>
            <w:tcW w:w="1844" w:type="dxa"/>
            <w:vMerge/>
            <w:shd w:val="clear" w:color="auto" w:fill="FFFFFF"/>
            <w:vAlign w:val="center"/>
          </w:tcPr>
          <w:p w14:paraId="67D97676" w14:textId="77777777" w:rsidR="009B5894" w:rsidRDefault="009B5894">
            <w:pPr>
              <w:jc w:val="center"/>
              <w:rPr>
                <w:rFonts w:eastAsia="Calibri"/>
                <w:i/>
                <w:iCs/>
              </w:rPr>
            </w:pPr>
          </w:p>
        </w:tc>
        <w:tc>
          <w:tcPr>
            <w:tcW w:w="850" w:type="dxa"/>
            <w:vMerge/>
            <w:shd w:val="clear" w:color="auto" w:fill="FFFFFF"/>
            <w:vAlign w:val="center"/>
          </w:tcPr>
          <w:p w14:paraId="1CA2788B" w14:textId="77777777" w:rsidR="009B5894" w:rsidRDefault="009B5894">
            <w:pPr>
              <w:jc w:val="center"/>
              <w:rPr>
                <w:rFonts w:eastAsia="Calibri"/>
                <w:i/>
                <w:iCs/>
              </w:rPr>
            </w:pPr>
          </w:p>
        </w:tc>
        <w:tc>
          <w:tcPr>
            <w:tcW w:w="1843" w:type="dxa"/>
            <w:shd w:val="clear" w:color="auto" w:fill="FFFFFF"/>
            <w:vAlign w:val="bottom"/>
          </w:tcPr>
          <w:p w14:paraId="1FF72C1D" w14:textId="77777777" w:rsidR="009B5894" w:rsidRDefault="00D57BFB">
            <w:pPr>
              <w:jc w:val="center"/>
              <w:rPr>
                <w:rFonts w:eastAsia="Calibri"/>
                <w:i/>
                <w:iCs/>
              </w:rPr>
            </w:pPr>
            <w:r>
              <w:rPr>
                <w:rFonts w:eastAsia="Calibri"/>
                <w:i/>
                <w:iCs/>
              </w:rPr>
              <w:t>1</w:t>
            </w:r>
          </w:p>
        </w:tc>
        <w:tc>
          <w:tcPr>
            <w:tcW w:w="5812" w:type="dxa"/>
            <w:shd w:val="clear" w:color="auto" w:fill="FFFFFF"/>
            <w:vAlign w:val="bottom"/>
          </w:tcPr>
          <w:p w14:paraId="6864102D" w14:textId="77777777" w:rsidR="009B5894" w:rsidRDefault="00D57BFB">
            <w:pPr>
              <w:jc w:val="both"/>
              <w:rPr>
                <w:rFonts w:eastAsia="Calibri"/>
                <w:i/>
                <w:iCs/>
              </w:rPr>
            </w:pPr>
            <w:r>
              <w:rPr>
                <w:rFonts w:eastAsia="Calibri"/>
                <w:i/>
                <w:iCs/>
              </w:rPr>
              <w:t>Компоненты блюда хорошо сочетаются, отражая базовую гармонию цвета, вкуса и элементов</w:t>
            </w:r>
          </w:p>
        </w:tc>
      </w:tr>
      <w:tr w:rsidR="009B5894" w14:paraId="197F1161" w14:textId="77777777">
        <w:trPr>
          <w:trHeight w:val="410"/>
        </w:trPr>
        <w:tc>
          <w:tcPr>
            <w:tcW w:w="1844" w:type="dxa"/>
            <w:vMerge/>
            <w:shd w:val="clear" w:color="auto" w:fill="FFFFFF"/>
            <w:vAlign w:val="center"/>
          </w:tcPr>
          <w:p w14:paraId="23812450" w14:textId="77777777" w:rsidR="009B5894" w:rsidRDefault="009B5894">
            <w:pPr>
              <w:jc w:val="center"/>
              <w:rPr>
                <w:rFonts w:eastAsia="Calibri"/>
                <w:i/>
                <w:iCs/>
              </w:rPr>
            </w:pPr>
          </w:p>
        </w:tc>
        <w:tc>
          <w:tcPr>
            <w:tcW w:w="850" w:type="dxa"/>
            <w:vMerge/>
            <w:shd w:val="clear" w:color="auto" w:fill="FFFFFF"/>
            <w:vAlign w:val="center"/>
          </w:tcPr>
          <w:p w14:paraId="2C5AE1C3" w14:textId="77777777" w:rsidR="009B5894" w:rsidRDefault="009B5894">
            <w:pPr>
              <w:jc w:val="center"/>
              <w:rPr>
                <w:rFonts w:eastAsia="Calibri"/>
                <w:i/>
                <w:iCs/>
              </w:rPr>
            </w:pPr>
          </w:p>
        </w:tc>
        <w:tc>
          <w:tcPr>
            <w:tcW w:w="1843" w:type="dxa"/>
            <w:shd w:val="clear" w:color="auto" w:fill="FFFFFF"/>
            <w:vAlign w:val="bottom"/>
          </w:tcPr>
          <w:p w14:paraId="3593C15E" w14:textId="77777777" w:rsidR="009B5894" w:rsidRDefault="00D57BFB">
            <w:pPr>
              <w:jc w:val="center"/>
              <w:rPr>
                <w:rFonts w:eastAsia="Calibri"/>
                <w:i/>
                <w:iCs/>
              </w:rPr>
            </w:pPr>
            <w:r>
              <w:rPr>
                <w:rFonts w:eastAsia="Calibri"/>
                <w:i/>
                <w:iCs/>
              </w:rPr>
              <w:t>2</w:t>
            </w:r>
          </w:p>
        </w:tc>
        <w:tc>
          <w:tcPr>
            <w:tcW w:w="5812" w:type="dxa"/>
            <w:shd w:val="clear" w:color="auto" w:fill="FFFFFF"/>
            <w:vAlign w:val="bottom"/>
          </w:tcPr>
          <w:p w14:paraId="006E1097" w14:textId="77777777" w:rsidR="009B5894" w:rsidRDefault="00D57BFB">
            <w:pPr>
              <w:jc w:val="both"/>
              <w:rPr>
                <w:rFonts w:eastAsia="Calibri"/>
                <w:i/>
                <w:iCs/>
              </w:rPr>
            </w:pPr>
            <w:r>
              <w:rPr>
                <w:rFonts w:eastAsia="Calibri"/>
                <w:i/>
                <w:iCs/>
              </w:rPr>
              <w:t>Компоненты блюда хорошо сочетаются, они отражают гармонию и ярко акцентируют цвет, вкус и элементы, хороший гастрономический уровень.</w:t>
            </w:r>
          </w:p>
        </w:tc>
      </w:tr>
      <w:tr w:rsidR="009B5894" w14:paraId="1393D203" w14:textId="77777777">
        <w:trPr>
          <w:trHeight w:val="510"/>
        </w:trPr>
        <w:tc>
          <w:tcPr>
            <w:tcW w:w="1844" w:type="dxa"/>
            <w:vMerge/>
            <w:shd w:val="clear" w:color="auto" w:fill="FFFFFF"/>
            <w:vAlign w:val="center"/>
          </w:tcPr>
          <w:p w14:paraId="3ACA6346" w14:textId="77777777" w:rsidR="009B5894" w:rsidRDefault="009B5894">
            <w:pPr>
              <w:jc w:val="center"/>
              <w:rPr>
                <w:rFonts w:eastAsia="Calibri"/>
                <w:i/>
                <w:iCs/>
              </w:rPr>
            </w:pPr>
          </w:p>
        </w:tc>
        <w:tc>
          <w:tcPr>
            <w:tcW w:w="850" w:type="dxa"/>
            <w:vMerge/>
            <w:shd w:val="clear" w:color="auto" w:fill="FFFFFF"/>
            <w:vAlign w:val="center"/>
          </w:tcPr>
          <w:p w14:paraId="014F39C8" w14:textId="77777777" w:rsidR="009B5894" w:rsidRDefault="009B5894">
            <w:pPr>
              <w:jc w:val="center"/>
              <w:rPr>
                <w:rFonts w:eastAsia="Calibri"/>
                <w:i/>
                <w:iCs/>
              </w:rPr>
            </w:pPr>
          </w:p>
        </w:tc>
        <w:tc>
          <w:tcPr>
            <w:tcW w:w="1843" w:type="dxa"/>
            <w:tcBorders>
              <w:bottom w:val="single" w:sz="4" w:space="0" w:color="auto"/>
            </w:tcBorders>
            <w:shd w:val="clear" w:color="auto" w:fill="FFFFFF"/>
            <w:vAlign w:val="bottom"/>
          </w:tcPr>
          <w:p w14:paraId="57685212" w14:textId="77777777" w:rsidR="009B5894" w:rsidRDefault="00D57BFB">
            <w:pPr>
              <w:jc w:val="center"/>
              <w:rPr>
                <w:rFonts w:eastAsia="Calibri"/>
                <w:i/>
                <w:iCs/>
              </w:rPr>
            </w:pPr>
            <w:r>
              <w:rPr>
                <w:rFonts w:eastAsia="Calibri"/>
                <w:i/>
                <w:iCs/>
              </w:rPr>
              <w:t>3</w:t>
            </w:r>
          </w:p>
        </w:tc>
        <w:tc>
          <w:tcPr>
            <w:tcW w:w="5812" w:type="dxa"/>
            <w:shd w:val="clear" w:color="auto" w:fill="FFFFFF"/>
            <w:vAlign w:val="bottom"/>
          </w:tcPr>
          <w:p w14:paraId="58216105" w14:textId="77777777" w:rsidR="009B5894" w:rsidRDefault="00D57BFB">
            <w:pPr>
              <w:jc w:val="both"/>
              <w:rPr>
                <w:rFonts w:eastAsia="Calibri"/>
                <w:i/>
                <w:iCs/>
              </w:rPr>
            </w:pPr>
            <w:r>
              <w:rPr>
                <w:rFonts w:eastAsia="Calibri"/>
                <w:i/>
                <w:iCs/>
              </w:rPr>
              <w:t>Компоненты блюда исключительно гармонируют между собой, ярко подчёркивая цвет, вкус и текстуру каждого отдельного элемента и всей комбинации, отражают современные гастрономические тренды</w:t>
            </w:r>
          </w:p>
        </w:tc>
      </w:tr>
    </w:tbl>
    <w:p w14:paraId="28EC84B9" w14:textId="77777777" w:rsidR="009B5894" w:rsidRDefault="009B5894">
      <w:pPr>
        <w:spacing w:line="276" w:lineRule="auto"/>
        <w:ind w:firstLine="567"/>
        <w:jc w:val="both"/>
        <w:rPr>
          <w:sz w:val="28"/>
          <w:szCs w:val="28"/>
        </w:rPr>
      </w:pPr>
    </w:p>
    <w:p w14:paraId="14AC7990" w14:textId="77777777" w:rsidR="009B5894" w:rsidRDefault="009B5894">
      <w:pPr>
        <w:spacing w:line="276" w:lineRule="auto"/>
        <w:ind w:firstLine="567"/>
        <w:jc w:val="both"/>
        <w:rPr>
          <w:sz w:val="28"/>
          <w:szCs w:val="28"/>
        </w:rPr>
      </w:pPr>
    </w:p>
    <w:p w14:paraId="37C04050" w14:textId="77777777" w:rsidR="009B5894" w:rsidRDefault="009B5894">
      <w:pPr>
        <w:spacing w:line="276" w:lineRule="auto"/>
        <w:ind w:firstLine="567"/>
        <w:jc w:val="both"/>
        <w:rPr>
          <w:sz w:val="28"/>
          <w:szCs w:val="28"/>
        </w:rPr>
      </w:pPr>
    </w:p>
    <w:p w14:paraId="656FFCF9" w14:textId="77777777" w:rsidR="009B5894" w:rsidRDefault="009B5894">
      <w:pPr>
        <w:spacing w:line="276" w:lineRule="auto"/>
        <w:ind w:firstLine="567"/>
        <w:jc w:val="both"/>
        <w:rPr>
          <w:sz w:val="28"/>
          <w:szCs w:val="28"/>
        </w:rPr>
      </w:pPr>
    </w:p>
    <w:p w14:paraId="1448DA57" w14:textId="77777777" w:rsidR="009B5894" w:rsidRDefault="00D57BFB">
      <w:pPr>
        <w:pStyle w:val="-11"/>
        <w:spacing w:after="0" w:line="276" w:lineRule="auto"/>
        <w:jc w:val="center"/>
        <w:rPr>
          <w:rFonts w:ascii="Times New Roman" w:hAnsi="Times New Roman"/>
          <w:caps w:val="0"/>
          <w:color w:val="auto"/>
          <w:sz w:val="28"/>
          <w:szCs w:val="28"/>
        </w:rPr>
      </w:pPr>
      <w:bookmarkStart w:id="46" w:name="_Toc126022979"/>
      <w:bookmarkStart w:id="47" w:name="_Toc185506595"/>
      <w:r>
        <w:rPr>
          <w:rFonts w:ascii="Times New Roman" w:hAnsi="Times New Roman"/>
          <w:caps w:val="0"/>
          <w:color w:val="auto"/>
          <w:sz w:val="28"/>
          <w:szCs w:val="28"/>
        </w:rPr>
        <w:t>3. ПРИЛОЖЕНИЯ</w:t>
      </w:r>
      <w:bookmarkEnd w:id="46"/>
      <w:bookmarkEnd w:id="47"/>
    </w:p>
    <w:p w14:paraId="49ECF513" w14:textId="77777777" w:rsidR="009B5894" w:rsidRDefault="00D57BFB">
      <w:pPr>
        <w:spacing w:line="276" w:lineRule="auto"/>
        <w:jc w:val="both"/>
        <w:rPr>
          <w:sz w:val="28"/>
          <w:szCs w:val="28"/>
        </w:rPr>
      </w:pPr>
      <w:r>
        <w:rPr>
          <w:sz w:val="28"/>
          <w:szCs w:val="28"/>
        </w:rPr>
        <w:t>Приложение №1 Инструкция по заполнению матрицы конкурсного задания</w:t>
      </w:r>
    </w:p>
    <w:p w14:paraId="2282BFF5" w14:textId="77777777" w:rsidR="009B5894" w:rsidRDefault="00D57BFB">
      <w:pPr>
        <w:spacing w:line="276" w:lineRule="auto"/>
        <w:jc w:val="both"/>
        <w:rPr>
          <w:sz w:val="28"/>
          <w:szCs w:val="28"/>
        </w:rPr>
      </w:pPr>
      <w:r>
        <w:rPr>
          <w:sz w:val="28"/>
          <w:szCs w:val="28"/>
        </w:rPr>
        <w:t>Приложение №2 Матрица конкурсного задания</w:t>
      </w:r>
    </w:p>
    <w:p w14:paraId="0D0ADC9E" w14:textId="77777777" w:rsidR="009B5894" w:rsidRDefault="00D57BFB">
      <w:pPr>
        <w:spacing w:line="276" w:lineRule="auto"/>
        <w:jc w:val="both"/>
        <w:rPr>
          <w:sz w:val="28"/>
          <w:szCs w:val="28"/>
        </w:rPr>
      </w:pPr>
      <w:r>
        <w:rPr>
          <w:sz w:val="28"/>
          <w:szCs w:val="28"/>
        </w:rPr>
        <w:t>Приложение №3 Инфраструктурный лист</w:t>
      </w:r>
    </w:p>
    <w:p w14:paraId="74BE5F3B" w14:textId="77777777" w:rsidR="009B5894" w:rsidRDefault="00D57BFB">
      <w:pPr>
        <w:spacing w:line="276" w:lineRule="auto"/>
        <w:jc w:val="both"/>
        <w:rPr>
          <w:sz w:val="28"/>
          <w:szCs w:val="28"/>
        </w:rPr>
      </w:pPr>
      <w:r>
        <w:rPr>
          <w:sz w:val="28"/>
          <w:szCs w:val="28"/>
        </w:rPr>
        <w:t>Приложение №4 Критерии оценки</w:t>
      </w:r>
    </w:p>
    <w:p w14:paraId="46583F5D" w14:textId="77777777" w:rsidR="009B5894" w:rsidRDefault="00D57BFB">
      <w:pPr>
        <w:spacing w:line="276" w:lineRule="auto"/>
        <w:jc w:val="both"/>
        <w:rPr>
          <w:sz w:val="28"/>
          <w:szCs w:val="28"/>
        </w:rPr>
      </w:pPr>
      <w:r>
        <w:rPr>
          <w:sz w:val="28"/>
          <w:szCs w:val="28"/>
        </w:rPr>
        <w:t>Приложение №5 План застройки</w:t>
      </w:r>
    </w:p>
    <w:p w14:paraId="4283A009" w14:textId="77777777" w:rsidR="009B5894" w:rsidRDefault="00D57BFB">
      <w:pPr>
        <w:spacing w:line="276" w:lineRule="auto"/>
        <w:jc w:val="both"/>
        <w:rPr>
          <w:sz w:val="28"/>
          <w:szCs w:val="28"/>
        </w:rPr>
      </w:pPr>
      <w:r>
        <w:rPr>
          <w:sz w:val="28"/>
          <w:szCs w:val="28"/>
        </w:rPr>
        <w:t>Приложение №6 Инструкция по охране труда и технике безопасности по компетенции «Поварское дело»</w:t>
      </w:r>
    </w:p>
    <w:p w14:paraId="4E9F5D86" w14:textId="77777777" w:rsidR="009B5894" w:rsidRDefault="00D57BFB">
      <w:pPr>
        <w:spacing w:line="276" w:lineRule="auto"/>
        <w:jc w:val="both"/>
        <w:rPr>
          <w:sz w:val="28"/>
          <w:szCs w:val="28"/>
        </w:rPr>
      </w:pPr>
      <w:r>
        <w:rPr>
          <w:sz w:val="28"/>
          <w:szCs w:val="28"/>
        </w:rPr>
        <w:t>Приложение №7 Тайм- лист</w:t>
      </w:r>
    </w:p>
    <w:p w14:paraId="1F67F8AA" w14:textId="1F515F2F" w:rsidR="009B5894" w:rsidRPr="00D17B02" w:rsidRDefault="00D57BFB" w:rsidP="00D17B02">
      <w:pPr>
        <w:spacing w:line="276" w:lineRule="auto"/>
        <w:jc w:val="both"/>
        <w:rPr>
          <w:sz w:val="28"/>
          <w:szCs w:val="28"/>
        </w:rPr>
      </w:pPr>
      <w:r>
        <w:rPr>
          <w:sz w:val="28"/>
          <w:szCs w:val="28"/>
        </w:rPr>
        <w:t>Приложение №8 Образец меню</w:t>
      </w:r>
    </w:p>
    <w:p w14:paraId="72BB4754" w14:textId="77777777" w:rsidR="009B5894" w:rsidRDefault="009B5894">
      <w:pPr>
        <w:pStyle w:val="-21"/>
        <w:spacing w:before="0" w:after="0" w:line="276" w:lineRule="auto"/>
        <w:jc w:val="both"/>
        <w:rPr>
          <w:rFonts w:ascii="Times New Roman" w:eastAsia="Arial Unicode MS" w:hAnsi="Times New Roman"/>
          <w:i/>
          <w:szCs w:val="28"/>
        </w:rPr>
      </w:pPr>
    </w:p>
    <w:p w14:paraId="735D50BE" w14:textId="77777777" w:rsidR="001D1595" w:rsidRDefault="001D1595">
      <w:pPr>
        <w:pStyle w:val="-21"/>
        <w:spacing w:before="0" w:after="0" w:line="276" w:lineRule="auto"/>
        <w:jc w:val="right"/>
        <w:rPr>
          <w:rFonts w:ascii="Times New Roman" w:eastAsia="Arial Unicode MS" w:hAnsi="Times New Roman"/>
          <w:b w:val="0"/>
          <w:bCs/>
          <w:iCs/>
          <w:szCs w:val="28"/>
        </w:rPr>
      </w:pPr>
      <w:bookmarkStart w:id="48" w:name="_Toc175345617"/>
      <w:bookmarkStart w:id="49" w:name="_Toc175345808"/>
      <w:bookmarkStart w:id="50" w:name="_Toc185506596"/>
    </w:p>
    <w:p w14:paraId="458DB490" w14:textId="77777777" w:rsidR="001D1595" w:rsidRDefault="001D1595">
      <w:pPr>
        <w:pStyle w:val="-21"/>
        <w:spacing w:before="0" w:after="0" w:line="276" w:lineRule="auto"/>
        <w:jc w:val="right"/>
        <w:rPr>
          <w:rFonts w:ascii="Times New Roman" w:eastAsia="Arial Unicode MS" w:hAnsi="Times New Roman"/>
          <w:b w:val="0"/>
          <w:bCs/>
          <w:iCs/>
          <w:szCs w:val="28"/>
        </w:rPr>
      </w:pPr>
    </w:p>
    <w:p w14:paraId="1B003D78" w14:textId="77777777" w:rsidR="001D1595" w:rsidRDefault="001D1595">
      <w:pPr>
        <w:pStyle w:val="-21"/>
        <w:spacing w:before="0" w:after="0" w:line="276" w:lineRule="auto"/>
        <w:jc w:val="right"/>
        <w:rPr>
          <w:rFonts w:ascii="Times New Roman" w:eastAsia="Arial Unicode MS" w:hAnsi="Times New Roman"/>
          <w:b w:val="0"/>
          <w:bCs/>
          <w:iCs/>
          <w:szCs w:val="28"/>
        </w:rPr>
      </w:pPr>
    </w:p>
    <w:p w14:paraId="15AC5CDA" w14:textId="7342E794" w:rsidR="009B5894" w:rsidRDefault="00D57BFB">
      <w:pPr>
        <w:pStyle w:val="-21"/>
        <w:spacing w:before="0" w:after="0" w:line="276" w:lineRule="auto"/>
        <w:jc w:val="right"/>
        <w:rPr>
          <w:rFonts w:ascii="Times New Roman" w:eastAsia="Arial Unicode MS" w:hAnsi="Times New Roman"/>
          <w:b w:val="0"/>
          <w:bCs/>
          <w:iCs/>
          <w:szCs w:val="28"/>
        </w:rPr>
      </w:pPr>
      <w:r>
        <w:rPr>
          <w:rFonts w:ascii="Times New Roman" w:eastAsia="Arial Unicode MS" w:hAnsi="Times New Roman"/>
          <w:b w:val="0"/>
          <w:bCs/>
          <w:iCs/>
          <w:szCs w:val="28"/>
        </w:rPr>
        <w:t>Приложение 7</w:t>
      </w:r>
      <w:bookmarkEnd w:id="48"/>
      <w:bookmarkEnd w:id="49"/>
      <w:bookmarkEnd w:id="50"/>
    </w:p>
    <w:p w14:paraId="1072CA13" w14:textId="77777777" w:rsidR="009B5894" w:rsidRDefault="009B5894">
      <w:pPr>
        <w:pStyle w:val="-21"/>
        <w:spacing w:before="0" w:after="0" w:line="276" w:lineRule="auto"/>
        <w:jc w:val="right"/>
        <w:rPr>
          <w:rFonts w:ascii="Times New Roman" w:eastAsia="Arial Unicode MS" w:hAnsi="Times New Roman"/>
          <w:b w:val="0"/>
          <w:bCs/>
          <w:iCs/>
          <w:szCs w:val="28"/>
        </w:rPr>
      </w:pPr>
    </w:p>
    <w:p w14:paraId="1EBEFB31" w14:textId="77777777" w:rsidR="009B5894" w:rsidRDefault="00D57BFB">
      <w:pPr>
        <w:jc w:val="center"/>
        <w:rPr>
          <w:rFonts w:eastAsia="Calibri"/>
          <w:b/>
          <w:sz w:val="32"/>
          <w:szCs w:val="32"/>
        </w:rPr>
      </w:pPr>
      <w:r>
        <w:rPr>
          <w:rFonts w:eastAsia="Calibri"/>
          <w:b/>
          <w:sz w:val="32"/>
          <w:szCs w:val="32"/>
        </w:rPr>
        <w:t xml:space="preserve">Тайм лист </w:t>
      </w:r>
    </w:p>
    <w:p w14:paraId="1FB75ACC" w14:textId="77777777" w:rsidR="009B5894" w:rsidRDefault="00D57BFB">
      <w:pPr>
        <w:jc w:val="center"/>
        <w:rPr>
          <w:rFonts w:eastAsia="Calibri"/>
          <w:b/>
          <w:sz w:val="32"/>
          <w:szCs w:val="32"/>
        </w:rPr>
      </w:pPr>
      <w:r>
        <w:rPr>
          <w:rFonts w:eastAsia="Calibri"/>
          <w:b/>
          <w:sz w:val="32"/>
          <w:szCs w:val="32"/>
        </w:rPr>
        <w:lastRenderedPageBreak/>
        <w:t>Конкурсное задание – 5 часов</w:t>
      </w:r>
    </w:p>
    <w:p w14:paraId="58230F56" w14:textId="77777777" w:rsidR="009B5894" w:rsidRDefault="009B5894">
      <w:pPr>
        <w:rPr>
          <w:rFonts w:eastAsia="Calibri"/>
          <w:i/>
          <w:sz w:val="28"/>
          <w:szCs w:val="28"/>
        </w:rPr>
      </w:pPr>
    </w:p>
    <w:tbl>
      <w:tblPr>
        <w:tblStyle w:val="110"/>
        <w:tblW w:w="0" w:type="auto"/>
        <w:tblLook w:val="04A0" w:firstRow="1" w:lastRow="0" w:firstColumn="1" w:lastColumn="0" w:noHBand="0" w:noVBand="1"/>
      </w:tblPr>
      <w:tblGrid>
        <w:gridCol w:w="2628"/>
        <w:gridCol w:w="4797"/>
        <w:gridCol w:w="2204"/>
      </w:tblGrid>
      <w:tr w:rsidR="009B5894" w14:paraId="29687A22" w14:textId="77777777">
        <w:tc>
          <w:tcPr>
            <w:tcW w:w="2689" w:type="dxa"/>
            <w:shd w:val="clear" w:color="auto" w:fill="BDD6EE"/>
          </w:tcPr>
          <w:p w14:paraId="54103E2B" w14:textId="77777777" w:rsidR="009B5894" w:rsidRDefault="00D57BFB">
            <w:pPr>
              <w:jc w:val="center"/>
              <w:rPr>
                <w:rFonts w:eastAsia="Calibri"/>
                <w:sz w:val="28"/>
                <w:szCs w:val="28"/>
              </w:rPr>
            </w:pPr>
            <w:r>
              <w:rPr>
                <w:rFonts w:eastAsia="Calibri"/>
                <w:sz w:val="28"/>
                <w:szCs w:val="28"/>
              </w:rPr>
              <w:t>Этапы работы</w:t>
            </w:r>
          </w:p>
        </w:tc>
        <w:tc>
          <w:tcPr>
            <w:tcW w:w="4932" w:type="dxa"/>
            <w:shd w:val="clear" w:color="auto" w:fill="DEEAF6"/>
          </w:tcPr>
          <w:p w14:paraId="0E2DCEFE" w14:textId="77777777" w:rsidR="009B5894" w:rsidRDefault="00D57BFB">
            <w:pPr>
              <w:jc w:val="center"/>
              <w:rPr>
                <w:rFonts w:eastAsia="Calibri"/>
                <w:sz w:val="28"/>
                <w:szCs w:val="28"/>
              </w:rPr>
            </w:pPr>
            <w:r>
              <w:rPr>
                <w:rFonts w:eastAsia="Calibri"/>
                <w:sz w:val="28"/>
                <w:szCs w:val="28"/>
              </w:rPr>
              <w:t>Описание действий в этапах работы</w:t>
            </w:r>
          </w:p>
        </w:tc>
        <w:tc>
          <w:tcPr>
            <w:tcW w:w="2268" w:type="dxa"/>
            <w:shd w:val="clear" w:color="auto" w:fill="BDD6EE"/>
          </w:tcPr>
          <w:p w14:paraId="0E6A91CF" w14:textId="77777777" w:rsidR="009B5894" w:rsidRDefault="00D57BFB">
            <w:pPr>
              <w:jc w:val="center"/>
              <w:rPr>
                <w:rFonts w:eastAsia="Calibri"/>
                <w:sz w:val="28"/>
                <w:szCs w:val="28"/>
              </w:rPr>
            </w:pPr>
            <w:r>
              <w:rPr>
                <w:rFonts w:eastAsia="Calibri"/>
                <w:sz w:val="28"/>
                <w:szCs w:val="28"/>
              </w:rPr>
              <w:t>Время</w:t>
            </w:r>
          </w:p>
        </w:tc>
      </w:tr>
      <w:tr w:rsidR="009B5894" w14:paraId="79A3704E" w14:textId="77777777">
        <w:tc>
          <w:tcPr>
            <w:tcW w:w="2689" w:type="dxa"/>
            <w:shd w:val="clear" w:color="auto" w:fill="BDD6EE"/>
          </w:tcPr>
          <w:p w14:paraId="28222C37" w14:textId="77777777" w:rsidR="009B5894" w:rsidRDefault="00D57BFB">
            <w:pPr>
              <w:jc w:val="both"/>
              <w:rPr>
                <w:rFonts w:eastAsia="Calibri"/>
              </w:rPr>
            </w:pPr>
            <w:r>
              <w:rPr>
                <w:rFonts w:eastAsia="Calibri"/>
              </w:rPr>
              <w:t>Проверка продуктов</w:t>
            </w:r>
          </w:p>
        </w:tc>
        <w:tc>
          <w:tcPr>
            <w:tcW w:w="4932" w:type="dxa"/>
            <w:shd w:val="clear" w:color="auto" w:fill="DEEAF6"/>
          </w:tcPr>
          <w:p w14:paraId="420706DB" w14:textId="77777777" w:rsidR="009B5894" w:rsidRDefault="00D57BFB">
            <w:pPr>
              <w:jc w:val="both"/>
              <w:rPr>
                <w:rFonts w:eastAsia="Calibri"/>
                <w:b/>
              </w:rPr>
            </w:pPr>
            <w:r>
              <w:rPr>
                <w:rFonts w:eastAsia="Calibri"/>
              </w:rPr>
              <w:t xml:space="preserve"> - В 08:20 технический эксперт выкладывает продукты на рабочий стол конкурсанта, в 08:30 конкурсант заходит в бокс и начинает работу. </w:t>
            </w:r>
            <w:r>
              <w:rPr>
                <w:rFonts w:eastAsia="Calibri"/>
                <w:b/>
                <w:i/>
              </w:rPr>
              <w:t>Технического эксперта в боксе быть не должно.</w:t>
            </w:r>
          </w:p>
          <w:p w14:paraId="229EE756" w14:textId="77777777" w:rsidR="009B5894" w:rsidRDefault="00D57BFB">
            <w:pPr>
              <w:jc w:val="both"/>
              <w:rPr>
                <w:rFonts w:eastAsia="Calibri"/>
              </w:rPr>
            </w:pPr>
            <w:r>
              <w:rPr>
                <w:rFonts w:eastAsia="Calibri"/>
              </w:rPr>
              <w:t xml:space="preserve"> - конкурсант сверяет количество продуктов в соответствии со своим заказом, проверяет качество продуктов и убирает на хранение (в холодильник, на стеллаж или подстолье, как ему удобно). Проводить механическую обработку продуктов в это время не допускается.</w:t>
            </w:r>
          </w:p>
          <w:p w14:paraId="451D97AC" w14:textId="77777777" w:rsidR="009B5894" w:rsidRDefault="00D57BFB">
            <w:pPr>
              <w:jc w:val="both"/>
              <w:rPr>
                <w:rFonts w:eastAsia="Calibri"/>
                <w:b/>
                <w:i/>
              </w:rPr>
            </w:pPr>
            <w:r>
              <w:rPr>
                <w:rFonts w:eastAsia="Calibri"/>
                <w:b/>
                <w:i/>
              </w:rPr>
              <w:t>Хранение продуктов в производственной таре не допустимо.</w:t>
            </w:r>
          </w:p>
        </w:tc>
        <w:tc>
          <w:tcPr>
            <w:tcW w:w="2268" w:type="dxa"/>
            <w:shd w:val="clear" w:color="auto" w:fill="BDD6EE"/>
          </w:tcPr>
          <w:p w14:paraId="1B507BA0" w14:textId="77777777" w:rsidR="009B5894" w:rsidRDefault="00D57BFB">
            <w:pPr>
              <w:jc w:val="center"/>
              <w:rPr>
                <w:rFonts w:eastAsia="Calibri"/>
                <w:sz w:val="28"/>
                <w:szCs w:val="28"/>
              </w:rPr>
            </w:pPr>
            <w:r>
              <w:rPr>
                <w:rFonts w:eastAsia="Calibri"/>
                <w:sz w:val="28"/>
                <w:szCs w:val="28"/>
              </w:rPr>
              <w:t>8:30 – 8:45</w:t>
            </w:r>
          </w:p>
        </w:tc>
      </w:tr>
      <w:tr w:rsidR="009B5894" w14:paraId="36B88A5D" w14:textId="77777777">
        <w:tc>
          <w:tcPr>
            <w:tcW w:w="2689" w:type="dxa"/>
            <w:shd w:val="clear" w:color="auto" w:fill="BDD6EE"/>
          </w:tcPr>
          <w:p w14:paraId="0E184F9C" w14:textId="77777777" w:rsidR="009B5894" w:rsidRDefault="00D57BFB">
            <w:pPr>
              <w:jc w:val="center"/>
              <w:rPr>
                <w:rFonts w:eastAsia="Calibri"/>
              </w:rPr>
            </w:pPr>
            <w:r>
              <w:rPr>
                <w:rFonts w:eastAsia="Calibri"/>
              </w:rPr>
              <w:t>Подготовка рабочего места</w:t>
            </w:r>
          </w:p>
        </w:tc>
        <w:tc>
          <w:tcPr>
            <w:tcW w:w="4932" w:type="dxa"/>
            <w:shd w:val="clear" w:color="auto" w:fill="DEEAF6"/>
          </w:tcPr>
          <w:p w14:paraId="55B2BD1B" w14:textId="77777777" w:rsidR="009B5894" w:rsidRDefault="00D57BFB">
            <w:pPr>
              <w:jc w:val="both"/>
              <w:rPr>
                <w:rFonts w:eastAsia="Calibri"/>
              </w:rPr>
            </w:pPr>
            <w:r>
              <w:rPr>
                <w:rFonts w:eastAsia="Calibri"/>
              </w:rPr>
              <w:t xml:space="preserve">В это время конкурсант проверяет рабочее место в соответствии с техникой безопасности. Выкладывает дополнительное оборудование и инвентарь из </w:t>
            </w:r>
            <w:proofErr w:type="spellStart"/>
            <w:r>
              <w:rPr>
                <w:rFonts w:eastAsia="Calibri"/>
              </w:rPr>
              <w:t>тулбокса</w:t>
            </w:r>
            <w:proofErr w:type="spellEnd"/>
            <w:r>
              <w:rPr>
                <w:rFonts w:eastAsia="Calibri"/>
              </w:rPr>
              <w:t xml:space="preserve"> и организует рабочее место. Сам </w:t>
            </w:r>
            <w:proofErr w:type="spellStart"/>
            <w:r>
              <w:rPr>
                <w:rFonts w:eastAsia="Calibri"/>
              </w:rPr>
              <w:t>тулбокс</w:t>
            </w:r>
            <w:proofErr w:type="spellEnd"/>
            <w:r>
              <w:rPr>
                <w:rFonts w:eastAsia="Calibri"/>
              </w:rPr>
              <w:t xml:space="preserve"> (ящик для инструментов) из бокса убирает.</w:t>
            </w:r>
          </w:p>
        </w:tc>
        <w:tc>
          <w:tcPr>
            <w:tcW w:w="2268" w:type="dxa"/>
            <w:shd w:val="clear" w:color="auto" w:fill="BDD6EE"/>
          </w:tcPr>
          <w:p w14:paraId="450D9FCE" w14:textId="77777777" w:rsidR="009B5894" w:rsidRDefault="00D57BFB">
            <w:pPr>
              <w:jc w:val="center"/>
              <w:rPr>
                <w:rFonts w:eastAsia="Calibri"/>
                <w:sz w:val="28"/>
                <w:szCs w:val="28"/>
              </w:rPr>
            </w:pPr>
            <w:r>
              <w:rPr>
                <w:rFonts w:eastAsia="Calibri"/>
                <w:sz w:val="28"/>
                <w:szCs w:val="28"/>
              </w:rPr>
              <w:t>8:45 – 09:00</w:t>
            </w:r>
          </w:p>
        </w:tc>
      </w:tr>
      <w:tr w:rsidR="009B5894" w14:paraId="6BDAB9D3" w14:textId="77777777">
        <w:tc>
          <w:tcPr>
            <w:tcW w:w="2689" w:type="dxa"/>
            <w:shd w:val="clear" w:color="auto" w:fill="BDD6EE"/>
          </w:tcPr>
          <w:p w14:paraId="60A0D42C" w14:textId="77777777" w:rsidR="009B5894" w:rsidRDefault="00D57BFB">
            <w:pPr>
              <w:jc w:val="center"/>
              <w:rPr>
                <w:rFonts w:eastAsia="Calibri"/>
              </w:rPr>
            </w:pPr>
            <w:r>
              <w:rPr>
                <w:rFonts w:eastAsia="Calibri"/>
              </w:rPr>
              <w:t>Старт выполнения модуля</w:t>
            </w:r>
          </w:p>
        </w:tc>
        <w:tc>
          <w:tcPr>
            <w:tcW w:w="4932" w:type="dxa"/>
            <w:shd w:val="clear" w:color="auto" w:fill="DEEAF6"/>
          </w:tcPr>
          <w:p w14:paraId="14F87347" w14:textId="77777777" w:rsidR="009B5894" w:rsidRDefault="00D57BFB">
            <w:pPr>
              <w:jc w:val="both"/>
              <w:rPr>
                <w:rFonts w:eastAsia="Calibri"/>
              </w:rPr>
            </w:pPr>
            <w:r>
              <w:rPr>
                <w:rFonts w:eastAsia="Calibri"/>
              </w:rPr>
              <w:t>Конкурсант начинает выполнение модулей.  Конкурсант во время работы пользуется часами которые на площадке, или может использовать таймеры. Технический эксперт в соответствии с таймингом объявляет конкурсанту время: 10 минут до открытия окна подачи, открытие окна подачи и штрафное время.</w:t>
            </w:r>
          </w:p>
          <w:p w14:paraId="1A6B35B9" w14:textId="77777777" w:rsidR="009B5894" w:rsidRDefault="00D57BFB">
            <w:pPr>
              <w:jc w:val="both"/>
              <w:rPr>
                <w:rFonts w:eastAsia="Calibri"/>
              </w:rPr>
            </w:pPr>
            <w:r>
              <w:rPr>
                <w:rFonts w:eastAsia="Calibri"/>
              </w:rPr>
              <w:t>Когда конкурсант готов подать блюдо, он должен поднять руку и громко сказать «Сервис» и сам, либо с помощью волонтера относит все тарелки для оценки- экспертам.</w:t>
            </w:r>
          </w:p>
        </w:tc>
        <w:tc>
          <w:tcPr>
            <w:tcW w:w="2268" w:type="dxa"/>
            <w:shd w:val="clear" w:color="auto" w:fill="BDD6EE"/>
          </w:tcPr>
          <w:p w14:paraId="1DF8C643" w14:textId="6B3E5AB9" w:rsidR="009B5894" w:rsidRDefault="00D57BFB">
            <w:pPr>
              <w:jc w:val="center"/>
              <w:rPr>
                <w:rFonts w:eastAsia="Calibri"/>
                <w:sz w:val="28"/>
                <w:szCs w:val="28"/>
              </w:rPr>
            </w:pPr>
            <w:r>
              <w:rPr>
                <w:rFonts w:eastAsia="Calibri"/>
                <w:sz w:val="28"/>
                <w:szCs w:val="28"/>
              </w:rPr>
              <w:t>09:00 – 1</w:t>
            </w:r>
            <w:r w:rsidR="003C0AA4">
              <w:rPr>
                <w:rFonts w:eastAsia="Calibri"/>
                <w:sz w:val="28"/>
                <w:szCs w:val="28"/>
              </w:rPr>
              <w:t>2</w:t>
            </w:r>
            <w:r>
              <w:rPr>
                <w:rFonts w:eastAsia="Calibri"/>
                <w:sz w:val="28"/>
                <w:szCs w:val="28"/>
              </w:rPr>
              <w:t>:00</w:t>
            </w:r>
          </w:p>
        </w:tc>
      </w:tr>
      <w:tr w:rsidR="009B5894" w14:paraId="695F6738" w14:textId="77777777">
        <w:tc>
          <w:tcPr>
            <w:tcW w:w="2689" w:type="dxa"/>
            <w:shd w:val="clear" w:color="auto" w:fill="BDD6EE"/>
          </w:tcPr>
          <w:p w14:paraId="4117CA6A" w14:textId="77777777" w:rsidR="009B5894" w:rsidRDefault="00D57BFB">
            <w:pPr>
              <w:jc w:val="center"/>
              <w:rPr>
                <w:rFonts w:eastAsia="Calibri"/>
              </w:rPr>
            </w:pPr>
            <w:r>
              <w:rPr>
                <w:rFonts w:eastAsia="Calibri"/>
              </w:rPr>
              <w:t>Уборка рабочего места</w:t>
            </w:r>
          </w:p>
        </w:tc>
        <w:tc>
          <w:tcPr>
            <w:tcW w:w="4932" w:type="dxa"/>
            <w:shd w:val="clear" w:color="auto" w:fill="DEEAF6"/>
          </w:tcPr>
          <w:p w14:paraId="48BD1A9A" w14:textId="77777777" w:rsidR="009B5894" w:rsidRDefault="00D57BFB">
            <w:pPr>
              <w:jc w:val="both"/>
              <w:rPr>
                <w:rFonts w:eastAsia="Calibri"/>
              </w:rPr>
            </w:pPr>
            <w:r>
              <w:rPr>
                <w:rFonts w:eastAsia="Calibri"/>
              </w:rPr>
              <w:t xml:space="preserve">После подачи последнего блюда конкурсант собирает </w:t>
            </w:r>
            <w:proofErr w:type="spellStart"/>
            <w:r>
              <w:rPr>
                <w:rFonts w:eastAsia="Calibri"/>
              </w:rPr>
              <w:t>тулбокс</w:t>
            </w:r>
            <w:proofErr w:type="spellEnd"/>
            <w:r>
              <w:rPr>
                <w:rFonts w:eastAsia="Calibri"/>
              </w:rPr>
              <w:t xml:space="preserve"> и убирает рабочее место. По окончании поднимает руку и проговаривает «Работа завершена».</w:t>
            </w:r>
          </w:p>
        </w:tc>
        <w:tc>
          <w:tcPr>
            <w:tcW w:w="2268" w:type="dxa"/>
            <w:shd w:val="clear" w:color="auto" w:fill="BDD6EE"/>
          </w:tcPr>
          <w:p w14:paraId="19B25479" w14:textId="6C042AE4" w:rsidR="009B5894" w:rsidRDefault="00D57BFB">
            <w:pPr>
              <w:jc w:val="center"/>
              <w:rPr>
                <w:rFonts w:eastAsia="Calibri"/>
                <w:sz w:val="28"/>
                <w:szCs w:val="28"/>
              </w:rPr>
            </w:pPr>
            <w:r>
              <w:rPr>
                <w:rFonts w:eastAsia="Calibri"/>
                <w:sz w:val="28"/>
                <w:szCs w:val="28"/>
              </w:rPr>
              <w:t>1</w:t>
            </w:r>
            <w:r w:rsidR="003C0AA4">
              <w:rPr>
                <w:rFonts w:eastAsia="Calibri"/>
                <w:sz w:val="28"/>
                <w:szCs w:val="28"/>
              </w:rPr>
              <w:t>2</w:t>
            </w:r>
            <w:r>
              <w:rPr>
                <w:rFonts w:eastAsia="Calibri"/>
                <w:sz w:val="28"/>
                <w:szCs w:val="28"/>
              </w:rPr>
              <w:t>:00 – 1</w:t>
            </w:r>
            <w:r w:rsidR="003C0AA4">
              <w:rPr>
                <w:rFonts w:eastAsia="Calibri"/>
                <w:sz w:val="28"/>
                <w:szCs w:val="28"/>
              </w:rPr>
              <w:t>2</w:t>
            </w:r>
            <w:r>
              <w:rPr>
                <w:rFonts w:eastAsia="Calibri"/>
                <w:sz w:val="28"/>
                <w:szCs w:val="28"/>
              </w:rPr>
              <w:t>:15</w:t>
            </w:r>
          </w:p>
        </w:tc>
      </w:tr>
    </w:tbl>
    <w:p w14:paraId="481C88CC" w14:textId="09B8DE4B" w:rsidR="001D1595" w:rsidRDefault="001D1595">
      <w:pPr>
        <w:rPr>
          <w:rFonts w:eastAsia="Calibri"/>
          <w:b/>
          <w:sz w:val="28"/>
          <w:szCs w:val="28"/>
        </w:rPr>
      </w:pPr>
    </w:p>
    <w:p w14:paraId="1522C738" w14:textId="77777777" w:rsidR="009B5894" w:rsidRDefault="009B5894" w:rsidP="001D1595">
      <w:pPr>
        <w:rPr>
          <w:rFonts w:eastAsia="Calibri"/>
          <w:b/>
          <w:sz w:val="28"/>
          <w:szCs w:val="28"/>
        </w:rPr>
      </w:pPr>
    </w:p>
    <w:p w14:paraId="72415B8C" w14:textId="77777777" w:rsidR="009B5894" w:rsidRDefault="00D57BFB">
      <w:pPr>
        <w:jc w:val="center"/>
        <w:rPr>
          <w:rFonts w:eastAsia="Calibri"/>
          <w:b/>
          <w:sz w:val="28"/>
          <w:szCs w:val="28"/>
        </w:rPr>
      </w:pPr>
      <w:r>
        <w:rPr>
          <w:rFonts w:eastAsia="Calibri"/>
          <w:b/>
          <w:sz w:val="28"/>
          <w:szCs w:val="28"/>
        </w:rPr>
        <w:t>Таблица распределения времени для сервировки и подачи блюд(пример)</w:t>
      </w:r>
    </w:p>
    <w:p w14:paraId="50621081" w14:textId="77777777" w:rsidR="009B5894" w:rsidRDefault="009B5894">
      <w:pPr>
        <w:jc w:val="center"/>
        <w:rPr>
          <w:rFonts w:eastAsia="Calibri"/>
          <w:b/>
          <w:sz w:val="28"/>
          <w:szCs w:val="28"/>
        </w:rPr>
      </w:pPr>
    </w:p>
    <w:tbl>
      <w:tblPr>
        <w:tblStyle w:val="110"/>
        <w:tblW w:w="0" w:type="auto"/>
        <w:tblLook w:val="04A0" w:firstRow="1" w:lastRow="0" w:firstColumn="1" w:lastColumn="0" w:noHBand="0" w:noVBand="1"/>
      </w:tblPr>
      <w:tblGrid>
        <w:gridCol w:w="3030"/>
        <w:gridCol w:w="3058"/>
        <w:gridCol w:w="3541"/>
      </w:tblGrid>
      <w:tr w:rsidR="009B5894" w14:paraId="39BF9FB3" w14:textId="77777777" w:rsidTr="00D17B02">
        <w:tc>
          <w:tcPr>
            <w:tcW w:w="3030" w:type="dxa"/>
            <w:vMerge w:val="restart"/>
            <w:shd w:val="clear" w:color="auto" w:fill="BDD6EE"/>
          </w:tcPr>
          <w:p w14:paraId="5D200E70" w14:textId="2D61B87D" w:rsidR="009B5894" w:rsidRDefault="00D17B02">
            <w:pPr>
              <w:jc w:val="center"/>
              <w:rPr>
                <w:rFonts w:eastAsia="Calibri"/>
                <w:b/>
                <w:sz w:val="28"/>
                <w:szCs w:val="28"/>
                <w:lang w:val="en-US"/>
              </w:rPr>
            </w:pPr>
            <w:r>
              <w:rPr>
                <w:rFonts w:eastAsia="Calibri"/>
                <w:b/>
                <w:sz w:val="28"/>
                <w:szCs w:val="28"/>
              </w:rPr>
              <w:t xml:space="preserve">Тапас </w:t>
            </w:r>
            <w:r w:rsidR="00D57BFB">
              <w:rPr>
                <w:rFonts w:eastAsia="Calibri"/>
                <w:b/>
                <w:sz w:val="28"/>
                <w:szCs w:val="28"/>
              </w:rPr>
              <w:t xml:space="preserve"> </w:t>
            </w:r>
          </w:p>
        </w:tc>
        <w:tc>
          <w:tcPr>
            <w:tcW w:w="3058" w:type="dxa"/>
            <w:shd w:val="clear" w:color="auto" w:fill="DEEAF6"/>
          </w:tcPr>
          <w:p w14:paraId="31D6B5E8" w14:textId="77777777" w:rsidR="009B5894" w:rsidRDefault="00D57BFB">
            <w:pPr>
              <w:jc w:val="center"/>
              <w:rPr>
                <w:rFonts w:eastAsia="Calibri"/>
                <w:b/>
                <w:color w:val="000000"/>
                <w:sz w:val="28"/>
                <w:szCs w:val="28"/>
              </w:rPr>
            </w:pPr>
            <w:r>
              <w:rPr>
                <w:rFonts w:eastAsia="Calibri"/>
                <w:b/>
                <w:color w:val="000000"/>
                <w:sz w:val="28"/>
                <w:szCs w:val="28"/>
              </w:rPr>
              <w:t xml:space="preserve">Время подачи </w:t>
            </w:r>
          </w:p>
        </w:tc>
        <w:tc>
          <w:tcPr>
            <w:tcW w:w="3541" w:type="dxa"/>
            <w:shd w:val="clear" w:color="auto" w:fill="BDD6EE"/>
          </w:tcPr>
          <w:p w14:paraId="150D493F" w14:textId="768FB2CC" w:rsidR="009B5894" w:rsidRDefault="00D57BFB">
            <w:pPr>
              <w:jc w:val="center"/>
              <w:rPr>
                <w:rFonts w:eastAsia="Calibri"/>
                <w:b/>
                <w:sz w:val="28"/>
                <w:szCs w:val="28"/>
              </w:rPr>
            </w:pPr>
            <w:r>
              <w:rPr>
                <w:rFonts w:eastAsia="Calibri"/>
                <w:b/>
                <w:sz w:val="28"/>
                <w:szCs w:val="28"/>
              </w:rPr>
              <w:t>1</w:t>
            </w:r>
            <w:r w:rsidR="003C0AA4">
              <w:rPr>
                <w:rFonts w:eastAsia="Calibri"/>
                <w:b/>
                <w:sz w:val="28"/>
                <w:szCs w:val="28"/>
              </w:rPr>
              <w:t>1</w:t>
            </w:r>
            <w:r>
              <w:rPr>
                <w:rFonts w:eastAsia="Calibri"/>
                <w:b/>
                <w:sz w:val="28"/>
                <w:szCs w:val="28"/>
              </w:rPr>
              <w:t>:</w:t>
            </w:r>
            <w:r w:rsidR="003C0AA4">
              <w:rPr>
                <w:rFonts w:eastAsia="Calibri"/>
                <w:b/>
                <w:sz w:val="28"/>
                <w:szCs w:val="28"/>
              </w:rPr>
              <w:t>3</w:t>
            </w:r>
            <w:r>
              <w:rPr>
                <w:rFonts w:eastAsia="Calibri"/>
                <w:b/>
                <w:sz w:val="28"/>
                <w:szCs w:val="28"/>
              </w:rPr>
              <w:t>0</w:t>
            </w:r>
          </w:p>
        </w:tc>
      </w:tr>
      <w:tr w:rsidR="009B5894" w14:paraId="1E057807" w14:textId="77777777" w:rsidTr="00D17B02">
        <w:tc>
          <w:tcPr>
            <w:tcW w:w="3030" w:type="dxa"/>
            <w:vMerge/>
            <w:shd w:val="clear" w:color="auto" w:fill="BDD6EE"/>
          </w:tcPr>
          <w:p w14:paraId="075E5725" w14:textId="77777777" w:rsidR="009B5894" w:rsidRDefault="009B5894">
            <w:pPr>
              <w:jc w:val="center"/>
              <w:rPr>
                <w:rFonts w:eastAsia="Calibri"/>
                <w:b/>
                <w:sz w:val="28"/>
                <w:szCs w:val="28"/>
              </w:rPr>
            </w:pPr>
          </w:p>
        </w:tc>
        <w:tc>
          <w:tcPr>
            <w:tcW w:w="3058" w:type="dxa"/>
            <w:shd w:val="clear" w:color="auto" w:fill="DEEAF6"/>
          </w:tcPr>
          <w:p w14:paraId="4941D3FF" w14:textId="77777777" w:rsidR="009B5894" w:rsidRDefault="00D57BFB">
            <w:pPr>
              <w:jc w:val="center"/>
              <w:rPr>
                <w:rFonts w:eastAsia="Calibri"/>
                <w:color w:val="000000"/>
                <w:sz w:val="28"/>
                <w:szCs w:val="28"/>
              </w:rPr>
            </w:pPr>
            <w:r>
              <w:rPr>
                <w:rFonts w:eastAsia="Calibri"/>
                <w:color w:val="000000"/>
                <w:sz w:val="28"/>
                <w:szCs w:val="28"/>
              </w:rPr>
              <w:t>10 минут до открытия окна подачи</w:t>
            </w:r>
          </w:p>
        </w:tc>
        <w:tc>
          <w:tcPr>
            <w:tcW w:w="3541" w:type="dxa"/>
            <w:shd w:val="clear" w:color="auto" w:fill="BDD6EE"/>
          </w:tcPr>
          <w:p w14:paraId="7D6EC842" w14:textId="7FAB6597" w:rsidR="009B5894" w:rsidRDefault="00D57BFB">
            <w:pPr>
              <w:jc w:val="center"/>
              <w:rPr>
                <w:rFonts w:eastAsia="Calibri"/>
                <w:sz w:val="28"/>
                <w:szCs w:val="28"/>
              </w:rPr>
            </w:pPr>
            <w:r>
              <w:rPr>
                <w:rFonts w:eastAsia="Calibri"/>
                <w:sz w:val="28"/>
                <w:szCs w:val="28"/>
              </w:rPr>
              <w:t>1</w:t>
            </w:r>
            <w:r w:rsidR="003C0AA4">
              <w:rPr>
                <w:rFonts w:eastAsia="Calibri"/>
                <w:sz w:val="28"/>
                <w:szCs w:val="28"/>
              </w:rPr>
              <w:t>1</w:t>
            </w:r>
            <w:r>
              <w:rPr>
                <w:rFonts w:eastAsia="Calibri"/>
                <w:sz w:val="28"/>
                <w:szCs w:val="28"/>
              </w:rPr>
              <w:t>:</w:t>
            </w:r>
            <w:r w:rsidR="003C0AA4">
              <w:rPr>
                <w:rFonts w:eastAsia="Calibri"/>
                <w:sz w:val="28"/>
                <w:szCs w:val="28"/>
              </w:rPr>
              <w:t>1</w:t>
            </w:r>
            <w:r>
              <w:rPr>
                <w:rFonts w:eastAsia="Calibri"/>
                <w:sz w:val="28"/>
                <w:szCs w:val="28"/>
              </w:rPr>
              <w:t>5</w:t>
            </w:r>
          </w:p>
        </w:tc>
      </w:tr>
      <w:tr w:rsidR="009B5894" w14:paraId="5A989466" w14:textId="77777777" w:rsidTr="00D17B02">
        <w:tc>
          <w:tcPr>
            <w:tcW w:w="3030" w:type="dxa"/>
            <w:vMerge/>
            <w:shd w:val="clear" w:color="auto" w:fill="BDD6EE"/>
          </w:tcPr>
          <w:p w14:paraId="52DA5552" w14:textId="77777777" w:rsidR="009B5894" w:rsidRDefault="009B5894">
            <w:pPr>
              <w:jc w:val="center"/>
              <w:rPr>
                <w:rFonts w:eastAsia="Calibri"/>
                <w:b/>
                <w:sz w:val="28"/>
                <w:szCs w:val="28"/>
              </w:rPr>
            </w:pPr>
          </w:p>
        </w:tc>
        <w:tc>
          <w:tcPr>
            <w:tcW w:w="3058" w:type="dxa"/>
            <w:shd w:val="clear" w:color="auto" w:fill="DEEAF6"/>
          </w:tcPr>
          <w:p w14:paraId="1D080E25" w14:textId="77777777" w:rsidR="009B5894" w:rsidRDefault="00D57BFB">
            <w:pPr>
              <w:jc w:val="center"/>
              <w:rPr>
                <w:rFonts w:eastAsia="Calibri"/>
                <w:color w:val="000000"/>
                <w:sz w:val="28"/>
                <w:szCs w:val="28"/>
              </w:rPr>
            </w:pPr>
            <w:r>
              <w:rPr>
                <w:rFonts w:eastAsia="Calibri"/>
                <w:color w:val="000000"/>
                <w:sz w:val="28"/>
                <w:szCs w:val="28"/>
              </w:rPr>
              <w:t>Открытие окна подачи</w:t>
            </w:r>
          </w:p>
        </w:tc>
        <w:tc>
          <w:tcPr>
            <w:tcW w:w="3541" w:type="dxa"/>
            <w:shd w:val="clear" w:color="auto" w:fill="BDD6EE"/>
          </w:tcPr>
          <w:p w14:paraId="591375BC" w14:textId="1F6872DA" w:rsidR="009B5894" w:rsidRDefault="00D57BFB">
            <w:pPr>
              <w:jc w:val="center"/>
              <w:rPr>
                <w:rFonts w:eastAsia="Calibri"/>
                <w:sz w:val="28"/>
                <w:szCs w:val="28"/>
              </w:rPr>
            </w:pPr>
            <w:r>
              <w:rPr>
                <w:rFonts w:eastAsia="Calibri"/>
                <w:sz w:val="28"/>
                <w:szCs w:val="28"/>
              </w:rPr>
              <w:t>1</w:t>
            </w:r>
            <w:r w:rsidR="00CB66FC">
              <w:rPr>
                <w:rFonts w:eastAsia="Calibri"/>
                <w:sz w:val="28"/>
                <w:szCs w:val="28"/>
              </w:rPr>
              <w:t>1</w:t>
            </w:r>
            <w:r>
              <w:rPr>
                <w:rFonts w:eastAsia="Calibri"/>
                <w:sz w:val="28"/>
                <w:szCs w:val="28"/>
              </w:rPr>
              <w:t>:</w:t>
            </w:r>
            <w:r w:rsidR="00CB66FC">
              <w:rPr>
                <w:rFonts w:eastAsia="Calibri"/>
                <w:sz w:val="28"/>
                <w:szCs w:val="28"/>
              </w:rPr>
              <w:t>2</w:t>
            </w:r>
            <w:r>
              <w:rPr>
                <w:rFonts w:eastAsia="Calibri"/>
                <w:sz w:val="28"/>
                <w:szCs w:val="28"/>
              </w:rPr>
              <w:t>5</w:t>
            </w:r>
          </w:p>
        </w:tc>
      </w:tr>
      <w:tr w:rsidR="009B5894" w14:paraId="484E9F96" w14:textId="77777777" w:rsidTr="00D17B02">
        <w:tc>
          <w:tcPr>
            <w:tcW w:w="3030" w:type="dxa"/>
            <w:vMerge/>
            <w:shd w:val="clear" w:color="auto" w:fill="BDD6EE"/>
          </w:tcPr>
          <w:p w14:paraId="2A81E47F" w14:textId="77777777" w:rsidR="009B5894" w:rsidRDefault="009B5894">
            <w:pPr>
              <w:jc w:val="center"/>
              <w:rPr>
                <w:rFonts w:eastAsia="Calibri"/>
                <w:b/>
                <w:sz w:val="28"/>
                <w:szCs w:val="28"/>
              </w:rPr>
            </w:pPr>
          </w:p>
        </w:tc>
        <w:tc>
          <w:tcPr>
            <w:tcW w:w="3058" w:type="dxa"/>
            <w:shd w:val="clear" w:color="auto" w:fill="DEEAF6"/>
          </w:tcPr>
          <w:p w14:paraId="5427B500" w14:textId="77777777" w:rsidR="009B5894" w:rsidRDefault="00D57BFB">
            <w:pPr>
              <w:jc w:val="center"/>
              <w:rPr>
                <w:rFonts w:eastAsia="Calibri"/>
                <w:color w:val="000000"/>
                <w:sz w:val="28"/>
                <w:szCs w:val="28"/>
              </w:rPr>
            </w:pPr>
            <w:r>
              <w:rPr>
                <w:rFonts w:eastAsia="Calibri"/>
                <w:color w:val="000000"/>
                <w:sz w:val="28"/>
                <w:szCs w:val="28"/>
              </w:rPr>
              <w:t>Закрытие окна подачи</w:t>
            </w:r>
          </w:p>
        </w:tc>
        <w:tc>
          <w:tcPr>
            <w:tcW w:w="3541" w:type="dxa"/>
            <w:shd w:val="clear" w:color="auto" w:fill="BDD6EE"/>
          </w:tcPr>
          <w:p w14:paraId="1257AB2D" w14:textId="585AEEB3" w:rsidR="009B5894" w:rsidRDefault="00D57BFB">
            <w:pPr>
              <w:jc w:val="center"/>
              <w:rPr>
                <w:rFonts w:eastAsia="Calibri"/>
                <w:sz w:val="28"/>
                <w:szCs w:val="28"/>
              </w:rPr>
            </w:pPr>
            <w:r>
              <w:rPr>
                <w:rFonts w:eastAsia="Calibri"/>
                <w:sz w:val="28"/>
                <w:szCs w:val="28"/>
              </w:rPr>
              <w:t>1</w:t>
            </w:r>
            <w:r w:rsidR="00CB66FC">
              <w:rPr>
                <w:rFonts w:eastAsia="Calibri"/>
                <w:sz w:val="28"/>
                <w:szCs w:val="28"/>
              </w:rPr>
              <w:t>1</w:t>
            </w:r>
            <w:r>
              <w:rPr>
                <w:rFonts w:eastAsia="Calibri"/>
                <w:sz w:val="28"/>
                <w:szCs w:val="28"/>
              </w:rPr>
              <w:t>:</w:t>
            </w:r>
            <w:r w:rsidR="00CB66FC">
              <w:rPr>
                <w:rFonts w:eastAsia="Calibri"/>
                <w:sz w:val="28"/>
                <w:szCs w:val="28"/>
              </w:rPr>
              <w:t>3</w:t>
            </w:r>
            <w:r>
              <w:rPr>
                <w:rFonts w:eastAsia="Calibri"/>
                <w:sz w:val="28"/>
                <w:szCs w:val="28"/>
              </w:rPr>
              <w:t>5</w:t>
            </w:r>
          </w:p>
        </w:tc>
      </w:tr>
      <w:tr w:rsidR="009B5894" w14:paraId="2A632BA7" w14:textId="77777777" w:rsidTr="00D17B02">
        <w:tc>
          <w:tcPr>
            <w:tcW w:w="3030" w:type="dxa"/>
            <w:vMerge/>
            <w:shd w:val="clear" w:color="auto" w:fill="BDD6EE"/>
          </w:tcPr>
          <w:p w14:paraId="0B4D06DA" w14:textId="77777777" w:rsidR="009B5894" w:rsidRDefault="009B5894">
            <w:pPr>
              <w:jc w:val="center"/>
              <w:rPr>
                <w:rFonts w:eastAsia="Calibri"/>
                <w:b/>
                <w:sz w:val="28"/>
                <w:szCs w:val="28"/>
              </w:rPr>
            </w:pPr>
          </w:p>
        </w:tc>
        <w:tc>
          <w:tcPr>
            <w:tcW w:w="3058" w:type="dxa"/>
            <w:shd w:val="clear" w:color="auto" w:fill="DEEAF6"/>
          </w:tcPr>
          <w:p w14:paraId="250C8601" w14:textId="77777777" w:rsidR="009B5894" w:rsidRDefault="00D57BFB">
            <w:pPr>
              <w:jc w:val="center"/>
              <w:rPr>
                <w:rFonts w:eastAsia="Calibri"/>
                <w:color w:val="000000"/>
                <w:sz w:val="28"/>
                <w:szCs w:val="28"/>
              </w:rPr>
            </w:pPr>
            <w:r>
              <w:rPr>
                <w:rFonts w:eastAsia="Calibri"/>
                <w:color w:val="000000"/>
                <w:sz w:val="28"/>
                <w:szCs w:val="28"/>
              </w:rPr>
              <w:t>Штрафное время</w:t>
            </w:r>
          </w:p>
        </w:tc>
        <w:tc>
          <w:tcPr>
            <w:tcW w:w="3541" w:type="dxa"/>
            <w:shd w:val="clear" w:color="auto" w:fill="BDD6EE"/>
          </w:tcPr>
          <w:p w14:paraId="6C7D9FAA" w14:textId="7BD58BB9" w:rsidR="009B5894" w:rsidRDefault="00D57BFB">
            <w:pPr>
              <w:jc w:val="center"/>
              <w:rPr>
                <w:rFonts w:eastAsia="Calibri"/>
                <w:sz w:val="28"/>
                <w:szCs w:val="28"/>
              </w:rPr>
            </w:pPr>
            <w:r>
              <w:rPr>
                <w:rFonts w:eastAsia="Calibri"/>
                <w:sz w:val="28"/>
                <w:szCs w:val="28"/>
              </w:rPr>
              <w:t>1</w:t>
            </w:r>
            <w:r w:rsidR="00CB66FC">
              <w:rPr>
                <w:rFonts w:eastAsia="Calibri"/>
                <w:sz w:val="28"/>
                <w:szCs w:val="28"/>
              </w:rPr>
              <w:t>1</w:t>
            </w:r>
            <w:r>
              <w:rPr>
                <w:rFonts w:eastAsia="Calibri"/>
                <w:sz w:val="28"/>
                <w:szCs w:val="28"/>
              </w:rPr>
              <w:t>:</w:t>
            </w:r>
            <w:r w:rsidR="00CB66FC">
              <w:rPr>
                <w:rFonts w:eastAsia="Calibri"/>
                <w:sz w:val="28"/>
                <w:szCs w:val="28"/>
              </w:rPr>
              <w:t>3</w:t>
            </w:r>
            <w:r>
              <w:rPr>
                <w:rFonts w:eastAsia="Calibri"/>
                <w:sz w:val="28"/>
                <w:szCs w:val="28"/>
              </w:rPr>
              <w:t>5 -1</w:t>
            </w:r>
            <w:r w:rsidR="00CB66FC">
              <w:rPr>
                <w:rFonts w:eastAsia="Calibri"/>
                <w:sz w:val="28"/>
                <w:szCs w:val="28"/>
              </w:rPr>
              <w:t>1</w:t>
            </w:r>
            <w:r>
              <w:rPr>
                <w:rFonts w:eastAsia="Calibri"/>
                <w:sz w:val="28"/>
                <w:szCs w:val="28"/>
              </w:rPr>
              <w:t>:</w:t>
            </w:r>
            <w:r w:rsidR="00CB66FC">
              <w:rPr>
                <w:rFonts w:eastAsia="Calibri"/>
                <w:sz w:val="28"/>
                <w:szCs w:val="28"/>
              </w:rPr>
              <w:t>4</w:t>
            </w:r>
            <w:r>
              <w:rPr>
                <w:rFonts w:eastAsia="Calibri"/>
                <w:sz w:val="28"/>
                <w:szCs w:val="28"/>
              </w:rPr>
              <w:t>0</w:t>
            </w:r>
          </w:p>
        </w:tc>
      </w:tr>
      <w:tr w:rsidR="009B5894" w14:paraId="577DB74B" w14:textId="77777777" w:rsidTr="00D17B02">
        <w:tc>
          <w:tcPr>
            <w:tcW w:w="3030" w:type="dxa"/>
            <w:vMerge/>
            <w:tcBorders>
              <w:bottom w:val="single" w:sz="4" w:space="0" w:color="auto"/>
            </w:tcBorders>
            <w:shd w:val="clear" w:color="auto" w:fill="BDD6EE"/>
          </w:tcPr>
          <w:p w14:paraId="398E78EA" w14:textId="77777777" w:rsidR="009B5894" w:rsidRDefault="009B5894">
            <w:pPr>
              <w:jc w:val="center"/>
              <w:rPr>
                <w:rFonts w:eastAsia="Calibri"/>
                <w:b/>
                <w:sz w:val="28"/>
                <w:szCs w:val="28"/>
              </w:rPr>
            </w:pPr>
          </w:p>
        </w:tc>
        <w:tc>
          <w:tcPr>
            <w:tcW w:w="3058" w:type="dxa"/>
            <w:shd w:val="clear" w:color="auto" w:fill="DEEAF6"/>
          </w:tcPr>
          <w:p w14:paraId="29C17B48" w14:textId="77777777" w:rsidR="009B5894" w:rsidRDefault="00D57BFB">
            <w:pPr>
              <w:jc w:val="center"/>
              <w:rPr>
                <w:rFonts w:eastAsia="Calibri"/>
                <w:b/>
                <w:color w:val="000000"/>
                <w:sz w:val="28"/>
                <w:szCs w:val="28"/>
              </w:rPr>
            </w:pPr>
            <w:r>
              <w:rPr>
                <w:rFonts w:eastAsia="Calibri"/>
                <w:b/>
                <w:color w:val="000000"/>
                <w:sz w:val="28"/>
                <w:szCs w:val="28"/>
              </w:rPr>
              <w:t>!!!Подача закончена блюдо не принимается</w:t>
            </w:r>
          </w:p>
        </w:tc>
        <w:tc>
          <w:tcPr>
            <w:tcW w:w="3541" w:type="dxa"/>
            <w:shd w:val="clear" w:color="auto" w:fill="BDD6EE"/>
          </w:tcPr>
          <w:p w14:paraId="7EA33D90" w14:textId="4168A72C" w:rsidR="009B5894" w:rsidRDefault="00D57BFB">
            <w:pPr>
              <w:jc w:val="center"/>
              <w:rPr>
                <w:rFonts w:eastAsia="Calibri"/>
                <w:b/>
                <w:sz w:val="28"/>
                <w:szCs w:val="28"/>
              </w:rPr>
            </w:pPr>
            <w:r>
              <w:rPr>
                <w:rFonts w:eastAsia="Calibri"/>
                <w:b/>
                <w:sz w:val="28"/>
                <w:szCs w:val="28"/>
              </w:rPr>
              <w:t>1</w:t>
            </w:r>
            <w:r w:rsidR="00CB66FC">
              <w:rPr>
                <w:rFonts w:eastAsia="Calibri"/>
                <w:b/>
                <w:sz w:val="28"/>
                <w:szCs w:val="28"/>
              </w:rPr>
              <w:t>1</w:t>
            </w:r>
            <w:r>
              <w:rPr>
                <w:rFonts w:eastAsia="Calibri"/>
                <w:b/>
                <w:sz w:val="28"/>
                <w:szCs w:val="28"/>
              </w:rPr>
              <w:t>:</w:t>
            </w:r>
            <w:r w:rsidR="00CB66FC">
              <w:rPr>
                <w:rFonts w:eastAsia="Calibri"/>
                <w:b/>
                <w:sz w:val="28"/>
                <w:szCs w:val="28"/>
              </w:rPr>
              <w:t>4</w:t>
            </w:r>
            <w:r>
              <w:rPr>
                <w:rFonts w:eastAsia="Calibri"/>
                <w:b/>
                <w:sz w:val="28"/>
                <w:szCs w:val="28"/>
              </w:rPr>
              <w:t>0</w:t>
            </w:r>
          </w:p>
        </w:tc>
      </w:tr>
      <w:tr w:rsidR="009B5894" w14:paraId="51964FD6" w14:textId="77777777" w:rsidTr="00D17B02">
        <w:tc>
          <w:tcPr>
            <w:tcW w:w="3030" w:type="dxa"/>
            <w:tcBorders>
              <w:bottom w:val="none" w:sz="4" w:space="0" w:color="000000"/>
            </w:tcBorders>
            <w:shd w:val="clear" w:color="auto" w:fill="BDD6EE"/>
          </w:tcPr>
          <w:p w14:paraId="0CEDAD5D" w14:textId="523C07F0" w:rsidR="009B5894" w:rsidRDefault="00D17B02">
            <w:pPr>
              <w:jc w:val="center"/>
              <w:rPr>
                <w:rFonts w:eastAsia="Calibri"/>
                <w:b/>
                <w:sz w:val="28"/>
                <w:szCs w:val="28"/>
              </w:rPr>
            </w:pPr>
            <w:r>
              <w:rPr>
                <w:rFonts w:eastAsia="Calibri"/>
                <w:b/>
                <w:sz w:val="28"/>
                <w:szCs w:val="28"/>
              </w:rPr>
              <w:t>Бургер</w:t>
            </w:r>
            <w:r w:rsidR="00D57BFB">
              <w:rPr>
                <w:rFonts w:eastAsia="Calibri"/>
                <w:b/>
                <w:sz w:val="28"/>
                <w:szCs w:val="28"/>
              </w:rPr>
              <w:t xml:space="preserve"> </w:t>
            </w:r>
          </w:p>
        </w:tc>
        <w:tc>
          <w:tcPr>
            <w:tcW w:w="3058" w:type="dxa"/>
            <w:shd w:val="clear" w:color="auto" w:fill="DEEAF6"/>
          </w:tcPr>
          <w:p w14:paraId="15207898" w14:textId="77777777" w:rsidR="009B5894" w:rsidRDefault="00D57BFB">
            <w:pPr>
              <w:jc w:val="center"/>
              <w:rPr>
                <w:rFonts w:eastAsia="Calibri"/>
                <w:b/>
                <w:color w:val="000000"/>
                <w:sz w:val="28"/>
                <w:szCs w:val="28"/>
              </w:rPr>
            </w:pPr>
            <w:r>
              <w:rPr>
                <w:rFonts w:eastAsia="Calibri"/>
                <w:b/>
                <w:color w:val="000000"/>
                <w:sz w:val="28"/>
                <w:szCs w:val="28"/>
              </w:rPr>
              <w:t xml:space="preserve">Время подачи </w:t>
            </w:r>
          </w:p>
        </w:tc>
        <w:tc>
          <w:tcPr>
            <w:tcW w:w="3541" w:type="dxa"/>
            <w:shd w:val="clear" w:color="auto" w:fill="BDD6EE"/>
          </w:tcPr>
          <w:p w14:paraId="19BF0E5A" w14:textId="7E2EB7E7" w:rsidR="009B5894" w:rsidRDefault="00D57BFB">
            <w:pPr>
              <w:jc w:val="center"/>
              <w:rPr>
                <w:rFonts w:eastAsia="Calibri"/>
                <w:b/>
                <w:sz w:val="28"/>
                <w:szCs w:val="28"/>
              </w:rPr>
            </w:pPr>
            <w:r>
              <w:rPr>
                <w:rFonts w:eastAsia="Calibri"/>
                <w:b/>
                <w:sz w:val="28"/>
                <w:szCs w:val="28"/>
              </w:rPr>
              <w:t>1</w:t>
            </w:r>
            <w:r w:rsidR="00CB66FC">
              <w:rPr>
                <w:rFonts w:eastAsia="Calibri"/>
                <w:b/>
                <w:sz w:val="28"/>
                <w:szCs w:val="28"/>
              </w:rPr>
              <w:t>2</w:t>
            </w:r>
            <w:r>
              <w:rPr>
                <w:rFonts w:eastAsia="Calibri"/>
                <w:b/>
                <w:sz w:val="28"/>
                <w:szCs w:val="28"/>
              </w:rPr>
              <w:t>:</w:t>
            </w:r>
            <w:r w:rsidR="00CB66FC">
              <w:rPr>
                <w:rFonts w:eastAsia="Calibri"/>
                <w:b/>
                <w:sz w:val="28"/>
                <w:szCs w:val="28"/>
              </w:rPr>
              <w:t>00</w:t>
            </w:r>
          </w:p>
        </w:tc>
      </w:tr>
      <w:tr w:rsidR="009B5894" w14:paraId="04CBD339" w14:textId="77777777" w:rsidTr="00D17B02">
        <w:tc>
          <w:tcPr>
            <w:tcW w:w="3030" w:type="dxa"/>
            <w:tcBorders>
              <w:top w:val="none" w:sz="4" w:space="0" w:color="000000"/>
              <w:bottom w:val="none" w:sz="4" w:space="0" w:color="000000"/>
            </w:tcBorders>
            <w:shd w:val="clear" w:color="auto" w:fill="BDD6EE"/>
          </w:tcPr>
          <w:p w14:paraId="0E81A6FA" w14:textId="77777777" w:rsidR="009B5894" w:rsidRDefault="009B5894">
            <w:pPr>
              <w:jc w:val="center"/>
              <w:rPr>
                <w:rFonts w:eastAsia="Calibri"/>
                <w:b/>
                <w:sz w:val="28"/>
                <w:szCs w:val="28"/>
              </w:rPr>
            </w:pPr>
          </w:p>
        </w:tc>
        <w:tc>
          <w:tcPr>
            <w:tcW w:w="3058" w:type="dxa"/>
            <w:shd w:val="clear" w:color="auto" w:fill="DEEAF6"/>
          </w:tcPr>
          <w:p w14:paraId="1EEF7D52" w14:textId="77777777" w:rsidR="009B5894" w:rsidRDefault="00D57BFB">
            <w:pPr>
              <w:jc w:val="center"/>
              <w:rPr>
                <w:rFonts w:eastAsia="Calibri"/>
                <w:color w:val="000000"/>
                <w:sz w:val="28"/>
                <w:szCs w:val="28"/>
              </w:rPr>
            </w:pPr>
            <w:r>
              <w:rPr>
                <w:rFonts w:eastAsia="Calibri"/>
                <w:color w:val="000000"/>
                <w:sz w:val="28"/>
                <w:szCs w:val="28"/>
              </w:rPr>
              <w:t>10 минут до открытия окна подачи</w:t>
            </w:r>
          </w:p>
        </w:tc>
        <w:tc>
          <w:tcPr>
            <w:tcW w:w="3541" w:type="dxa"/>
            <w:shd w:val="clear" w:color="auto" w:fill="BDD6EE"/>
          </w:tcPr>
          <w:p w14:paraId="64A7649D" w14:textId="7B2C4DED" w:rsidR="009B5894" w:rsidRDefault="00D57BFB">
            <w:pPr>
              <w:jc w:val="center"/>
              <w:rPr>
                <w:rFonts w:eastAsia="Calibri"/>
                <w:sz w:val="28"/>
                <w:szCs w:val="28"/>
              </w:rPr>
            </w:pPr>
            <w:r>
              <w:rPr>
                <w:rFonts w:eastAsia="Calibri"/>
                <w:sz w:val="28"/>
                <w:szCs w:val="28"/>
              </w:rPr>
              <w:t>1</w:t>
            </w:r>
            <w:r w:rsidR="00CB66FC">
              <w:rPr>
                <w:rFonts w:eastAsia="Calibri"/>
                <w:sz w:val="28"/>
                <w:szCs w:val="28"/>
              </w:rPr>
              <w:t>1</w:t>
            </w:r>
            <w:r>
              <w:rPr>
                <w:rFonts w:eastAsia="Calibri"/>
                <w:sz w:val="28"/>
                <w:szCs w:val="28"/>
              </w:rPr>
              <w:t>:</w:t>
            </w:r>
            <w:r w:rsidR="00CB66FC">
              <w:rPr>
                <w:rFonts w:eastAsia="Calibri"/>
                <w:sz w:val="28"/>
                <w:szCs w:val="28"/>
              </w:rPr>
              <w:t>4</w:t>
            </w:r>
            <w:r>
              <w:rPr>
                <w:rFonts w:eastAsia="Calibri"/>
                <w:sz w:val="28"/>
                <w:szCs w:val="28"/>
              </w:rPr>
              <w:t>5</w:t>
            </w:r>
          </w:p>
        </w:tc>
      </w:tr>
      <w:tr w:rsidR="009B5894" w14:paraId="08DDD205" w14:textId="77777777" w:rsidTr="00D17B02">
        <w:tc>
          <w:tcPr>
            <w:tcW w:w="3030" w:type="dxa"/>
            <w:tcBorders>
              <w:top w:val="none" w:sz="4" w:space="0" w:color="000000"/>
              <w:bottom w:val="none" w:sz="4" w:space="0" w:color="000000"/>
            </w:tcBorders>
            <w:shd w:val="clear" w:color="auto" w:fill="BDD6EE"/>
          </w:tcPr>
          <w:p w14:paraId="1A72F2AC" w14:textId="77777777" w:rsidR="009B5894" w:rsidRDefault="009B5894">
            <w:pPr>
              <w:jc w:val="center"/>
              <w:rPr>
                <w:rFonts w:eastAsia="Calibri"/>
                <w:b/>
                <w:sz w:val="28"/>
                <w:szCs w:val="28"/>
              </w:rPr>
            </w:pPr>
          </w:p>
        </w:tc>
        <w:tc>
          <w:tcPr>
            <w:tcW w:w="3058" w:type="dxa"/>
            <w:shd w:val="clear" w:color="auto" w:fill="DEEAF6"/>
          </w:tcPr>
          <w:p w14:paraId="46D47678" w14:textId="77777777" w:rsidR="009B5894" w:rsidRDefault="00D57BFB">
            <w:pPr>
              <w:jc w:val="center"/>
              <w:rPr>
                <w:rFonts w:eastAsia="Calibri"/>
                <w:color w:val="000000"/>
                <w:sz w:val="28"/>
                <w:szCs w:val="28"/>
              </w:rPr>
            </w:pPr>
            <w:r>
              <w:rPr>
                <w:rFonts w:eastAsia="Calibri"/>
                <w:color w:val="000000"/>
                <w:sz w:val="28"/>
                <w:szCs w:val="28"/>
              </w:rPr>
              <w:t>Открытие окна подачи</w:t>
            </w:r>
          </w:p>
        </w:tc>
        <w:tc>
          <w:tcPr>
            <w:tcW w:w="3541" w:type="dxa"/>
            <w:shd w:val="clear" w:color="auto" w:fill="BDD6EE"/>
          </w:tcPr>
          <w:p w14:paraId="5FD1A618" w14:textId="448E385C" w:rsidR="009B5894" w:rsidRDefault="00D57BFB">
            <w:pPr>
              <w:jc w:val="center"/>
              <w:rPr>
                <w:rFonts w:eastAsia="Calibri"/>
                <w:sz w:val="28"/>
                <w:szCs w:val="28"/>
              </w:rPr>
            </w:pPr>
            <w:r>
              <w:rPr>
                <w:rFonts w:eastAsia="Calibri"/>
                <w:sz w:val="28"/>
                <w:szCs w:val="28"/>
              </w:rPr>
              <w:t>1</w:t>
            </w:r>
            <w:r w:rsidR="00D3329A">
              <w:rPr>
                <w:rFonts w:eastAsia="Calibri"/>
                <w:sz w:val="28"/>
                <w:szCs w:val="28"/>
              </w:rPr>
              <w:t>1</w:t>
            </w:r>
            <w:r>
              <w:rPr>
                <w:rFonts w:eastAsia="Calibri"/>
                <w:sz w:val="28"/>
                <w:szCs w:val="28"/>
              </w:rPr>
              <w:t>:</w:t>
            </w:r>
            <w:r w:rsidR="00D3329A">
              <w:rPr>
                <w:rFonts w:eastAsia="Calibri"/>
                <w:sz w:val="28"/>
                <w:szCs w:val="28"/>
              </w:rPr>
              <w:t>5</w:t>
            </w:r>
            <w:r>
              <w:rPr>
                <w:rFonts w:eastAsia="Calibri"/>
                <w:sz w:val="28"/>
                <w:szCs w:val="28"/>
              </w:rPr>
              <w:t>5</w:t>
            </w:r>
          </w:p>
        </w:tc>
      </w:tr>
      <w:tr w:rsidR="009B5894" w14:paraId="5F9C116B" w14:textId="77777777" w:rsidTr="00D17B02">
        <w:tc>
          <w:tcPr>
            <w:tcW w:w="3030" w:type="dxa"/>
            <w:tcBorders>
              <w:top w:val="none" w:sz="4" w:space="0" w:color="000000"/>
              <w:bottom w:val="none" w:sz="4" w:space="0" w:color="000000"/>
            </w:tcBorders>
            <w:shd w:val="clear" w:color="auto" w:fill="BDD6EE"/>
          </w:tcPr>
          <w:p w14:paraId="40CEC17D" w14:textId="77777777" w:rsidR="009B5894" w:rsidRDefault="009B5894">
            <w:pPr>
              <w:jc w:val="center"/>
              <w:rPr>
                <w:rFonts w:eastAsia="Calibri"/>
                <w:b/>
                <w:sz w:val="28"/>
                <w:szCs w:val="28"/>
              </w:rPr>
            </w:pPr>
          </w:p>
        </w:tc>
        <w:tc>
          <w:tcPr>
            <w:tcW w:w="3058" w:type="dxa"/>
            <w:shd w:val="clear" w:color="auto" w:fill="DEEAF6"/>
          </w:tcPr>
          <w:p w14:paraId="56E1B0AD" w14:textId="77777777" w:rsidR="009B5894" w:rsidRDefault="00D57BFB">
            <w:pPr>
              <w:jc w:val="center"/>
              <w:rPr>
                <w:rFonts w:eastAsia="Calibri"/>
                <w:color w:val="000000"/>
                <w:sz w:val="28"/>
                <w:szCs w:val="28"/>
              </w:rPr>
            </w:pPr>
            <w:r>
              <w:rPr>
                <w:rFonts w:eastAsia="Calibri"/>
                <w:color w:val="000000"/>
                <w:sz w:val="28"/>
                <w:szCs w:val="28"/>
              </w:rPr>
              <w:t>Закрытие окна подачи</w:t>
            </w:r>
          </w:p>
        </w:tc>
        <w:tc>
          <w:tcPr>
            <w:tcW w:w="3541" w:type="dxa"/>
            <w:shd w:val="clear" w:color="auto" w:fill="BDD6EE"/>
          </w:tcPr>
          <w:p w14:paraId="2B43B5A4" w14:textId="2B12550E" w:rsidR="009B5894" w:rsidRDefault="00D57BFB">
            <w:pPr>
              <w:jc w:val="center"/>
              <w:rPr>
                <w:rFonts w:eastAsia="Calibri"/>
                <w:sz w:val="28"/>
                <w:szCs w:val="28"/>
              </w:rPr>
            </w:pPr>
            <w:r>
              <w:rPr>
                <w:rFonts w:eastAsia="Calibri"/>
                <w:sz w:val="28"/>
                <w:szCs w:val="28"/>
              </w:rPr>
              <w:t>1</w:t>
            </w:r>
            <w:r w:rsidR="00D3329A">
              <w:rPr>
                <w:rFonts w:eastAsia="Calibri"/>
                <w:sz w:val="28"/>
                <w:szCs w:val="28"/>
              </w:rPr>
              <w:t>2</w:t>
            </w:r>
            <w:r>
              <w:rPr>
                <w:rFonts w:eastAsia="Calibri"/>
                <w:sz w:val="28"/>
                <w:szCs w:val="28"/>
              </w:rPr>
              <w:t>:</w:t>
            </w:r>
            <w:r w:rsidR="00D3329A">
              <w:rPr>
                <w:rFonts w:eastAsia="Calibri"/>
                <w:sz w:val="28"/>
                <w:szCs w:val="28"/>
              </w:rPr>
              <w:t>0</w:t>
            </w:r>
            <w:r>
              <w:rPr>
                <w:rFonts w:eastAsia="Calibri"/>
                <w:sz w:val="28"/>
                <w:szCs w:val="28"/>
              </w:rPr>
              <w:t>5</w:t>
            </w:r>
          </w:p>
        </w:tc>
      </w:tr>
      <w:tr w:rsidR="009B5894" w14:paraId="0B3DB8B8" w14:textId="77777777" w:rsidTr="00D17B02">
        <w:tc>
          <w:tcPr>
            <w:tcW w:w="3030" w:type="dxa"/>
            <w:tcBorders>
              <w:top w:val="none" w:sz="4" w:space="0" w:color="000000"/>
              <w:bottom w:val="none" w:sz="4" w:space="0" w:color="000000"/>
            </w:tcBorders>
            <w:shd w:val="clear" w:color="auto" w:fill="BDD6EE"/>
          </w:tcPr>
          <w:p w14:paraId="01552299" w14:textId="77777777" w:rsidR="009B5894" w:rsidRDefault="009B5894">
            <w:pPr>
              <w:jc w:val="center"/>
              <w:rPr>
                <w:rFonts w:eastAsia="Calibri"/>
                <w:b/>
                <w:sz w:val="28"/>
                <w:szCs w:val="28"/>
              </w:rPr>
            </w:pPr>
          </w:p>
        </w:tc>
        <w:tc>
          <w:tcPr>
            <w:tcW w:w="3058" w:type="dxa"/>
            <w:shd w:val="clear" w:color="auto" w:fill="DEEAF6"/>
          </w:tcPr>
          <w:p w14:paraId="3A1CEA33" w14:textId="77777777" w:rsidR="009B5894" w:rsidRDefault="00D57BFB">
            <w:pPr>
              <w:jc w:val="center"/>
              <w:rPr>
                <w:rFonts w:eastAsia="Calibri"/>
                <w:color w:val="000000"/>
                <w:sz w:val="28"/>
                <w:szCs w:val="28"/>
              </w:rPr>
            </w:pPr>
            <w:r>
              <w:rPr>
                <w:rFonts w:eastAsia="Calibri"/>
                <w:color w:val="000000"/>
                <w:sz w:val="28"/>
                <w:szCs w:val="28"/>
              </w:rPr>
              <w:t>Штрафное время</w:t>
            </w:r>
          </w:p>
        </w:tc>
        <w:tc>
          <w:tcPr>
            <w:tcW w:w="3541" w:type="dxa"/>
            <w:shd w:val="clear" w:color="auto" w:fill="BDD6EE"/>
          </w:tcPr>
          <w:p w14:paraId="02517D3A" w14:textId="5EBD77BF" w:rsidR="009B5894" w:rsidRDefault="00D57BFB">
            <w:pPr>
              <w:jc w:val="center"/>
              <w:rPr>
                <w:rFonts w:eastAsia="Calibri"/>
                <w:sz w:val="28"/>
                <w:szCs w:val="28"/>
              </w:rPr>
            </w:pPr>
            <w:r>
              <w:rPr>
                <w:rFonts w:eastAsia="Calibri"/>
                <w:sz w:val="28"/>
                <w:szCs w:val="28"/>
              </w:rPr>
              <w:t>1</w:t>
            </w:r>
            <w:r w:rsidR="00D3329A">
              <w:rPr>
                <w:rFonts w:eastAsia="Calibri"/>
                <w:sz w:val="28"/>
                <w:szCs w:val="28"/>
              </w:rPr>
              <w:t>2</w:t>
            </w:r>
            <w:r>
              <w:rPr>
                <w:rFonts w:eastAsia="Calibri"/>
                <w:sz w:val="28"/>
                <w:szCs w:val="28"/>
              </w:rPr>
              <w:t>:</w:t>
            </w:r>
            <w:r w:rsidR="00D3329A">
              <w:rPr>
                <w:rFonts w:eastAsia="Calibri"/>
                <w:sz w:val="28"/>
                <w:szCs w:val="28"/>
              </w:rPr>
              <w:t>0</w:t>
            </w:r>
            <w:r>
              <w:rPr>
                <w:rFonts w:eastAsia="Calibri"/>
                <w:sz w:val="28"/>
                <w:szCs w:val="28"/>
              </w:rPr>
              <w:t>5-13:</w:t>
            </w:r>
            <w:r w:rsidR="00D3329A">
              <w:rPr>
                <w:rFonts w:eastAsia="Calibri"/>
                <w:sz w:val="28"/>
                <w:szCs w:val="28"/>
              </w:rPr>
              <w:t>1</w:t>
            </w:r>
            <w:r>
              <w:rPr>
                <w:rFonts w:eastAsia="Calibri"/>
                <w:sz w:val="28"/>
                <w:szCs w:val="28"/>
              </w:rPr>
              <w:t>0</w:t>
            </w:r>
          </w:p>
        </w:tc>
      </w:tr>
      <w:tr w:rsidR="009B5894" w14:paraId="40F9ACA9" w14:textId="77777777" w:rsidTr="00D17B02">
        <w:tc>
          <w:tcPr>
            <w:tcW w:w="3030" w:type="dxa"/>
            <w:tcBorders>
              <w:top w:val="none" w:sz="4" w:space="0" w:color="000000"/>
              <w:bottom w:val="single" w:sz="4" w:space="0" w:color="auto"/>
            </w:tcBorders>
            <w:shd w:val="clear" w:color="auto" w:fill="BDD6EE"/>
          </w:tcPr>
          <w:p w14:paraId="59E4297C" w14:textId="77777777" w:rsidR="009B5894" w:rsidRDefault="009B5894">
            <w:pPr>
              <w:jc w:val="center"/>
              <w:rPr>
                <w:rFonts w:eastAsia="Calibri"/>
                <w:b/>
                <w:sz w:val="28"/>
                <w:szCs w:val="28"/>
              </w:rPr>
            </w:pPr>
          </w:p>
        </w:tc>
        <w:tc>
          <w:tcPr>
            <w:tcW w:w="3058" w:type="dxa"/>
            <w:shd w:val="clear" w:color="auto" w:fill="DEEAF6"/>
          </w:tcPr>
          <w:p w14:paraId="21186530" w14:textId="77777777" w:rsidR="009B5894" w:rsidRDefault="00D57BFB">
            <w:pPr>
              <w:jc w:val="center"/>
              <w:rPr>
                <w:rFonts w:eastAsia="Calibri"/>
                <w:b/>
                <w:color w:val="000000"/>
                <w:sz w:val="28"/>
                <w:szCs w:val="28"/>
              </w:rPr>
            </w:pPr>
            <w:r>
              <w:rPr>
                <w:rFonts w:eastAsia="Calibri"/>
                <w:b/>
                <w:color w:val="000000"/>
                <w:sz w:val="28"/>
                <w:szCs w:val="28"/>
              </w:rPr>
              <w:t>!!!Подача закончена блюдо не принимается</w:t>
            </w:r>
          </w:p>
        </w:tc>
        <w:tc>
          <w:tcPr>
            <w:tcW w:w="3541" w:type="dxa"/>
            <w:shd w:val="clear" w:color="auto" w:fill="BDD6EE"/>
          </w:tcPr>
          <w:p w14:paraId="3FEEA340" w14:textId="2F29D631" w:rsidR="009B5894" w:rsidRDefault="00D57BFB">
            <w:pPr>
              <w:jc w:val="center"/>
              <w:rPr>
                <w:rFonts w:eastAsia="Calibri"/>
                <w:b/>
                <w:sz w:val="28"/>
                <w:szCs w:val="28"/>
              </w:rPr>
            </w:pPr>
            <w:r>
              <w:rPr>
                <w:rFonts w:eastAsia="Calibri"/>
                <w:b/>
                <w:sz w:val="28"/>
                <w:szCs w:val="28"/>
              </w:rPr>
              <w:t>13:</w:t>
            </w:r>
            <w:r w:rsidR="00D3329A">
              <w:rPr>
                <w:rFonts w:eastAsia="Calibri"/>
                <w:b/>
                <w:sz w:val="28"/>
                <w:szCs w:val="28"/>
              </w:rPr>
              <w:t>1</w:t>
            </w:r>
            <w:r>
              <w:rPr>
                <w:rFonts w:eastAsia="Calibri"/>
                <w:b/>
                <w:sz w:val="28"/>
                <w:szCs w:val="28"/>
              </w:rPr>
              <w:t>0</w:t>
            </w:r>
          </w:p>
        </w:tc>
      </w:tr>
    </w:tbl>
    <w:p w14:paraId="425698D1" w14:textId="4639392A" w:rsidR="009B5894" w:rsidRDefault="009B5894">
      <w:pPr>
        <w:rPr>
          <w:rFonts w:eastAsia="Calibri"/>
          <w:sz w:val="32"/>
          <w:szCs w:val="32"/>
        </w:rPr>
      </w:pPr>
    </w:p>
    <w:p w14:paraId="0F314F9D" w14:textId="77777777" w:rsidR="009B5894" w:rsidRDefault="009B5894">
      <w:pPr>
        <w:rPr>
          <w:rFonts w:eastAsia="Calibri"/>
          <w:sz w:val="32"/>
          <w:szCs w:val="32"/>
        </w:rPr>
      </w:pPr>
    </w:p>
    <w:p w14:paraId="71C7EAA9" w14:textId="77777777" w:rsidR="009B5894" w:rsidRDefault="00D57BFB">
      <w:pPr>
        <w:pStyle w:val="-21"/>
        <w:spacing w:before="0" w:after="0" w:line="276" w:lineRule="auto"/>
        <w:jc w:val="right"/>
        <w:rPr>
          <w:rFonts w:ascii="Times New Roman" w:eastAsia="Arial Unicode MS" w:hAnsi="Times New Roman"/>
          <w:b w:val="0"/>
          <w:bCs/>
          <w:iCs/>
          <w:szCs w:val="28"/>
        </w:rPr>
      </w:pPr>
      <w:bookmarkStart w:id="51" w:name="_Toc175345618"/>
      <w:bookmarkStart w:id="52" w:name="_Toc175345809"/>
      <w:bookmarkStart w:id="53" w:name="_Toc185506597"/>
      <w:r>
        <w:rPr>
          <w:rFonts w:ascii="Times New Roman" w:eastAsia="Arial Unicode MS" w:hAnsi="Times New Roman"/>
          <w:b w:val="0"/>
          <w:bCs/>
          <w:iCs/>
          <w:szCs w:val="28"/>
        </w:rPr>
        <w:t>Приложение 8</w:t>
      </w:r>
      <w:bookmarkEnd w:id="51"/>
      <w:bookmarkEnd w:id="52"/>
      <w:bookmarkEnd w:id="53"/>
    </w:p>
    <w:p w14:paraId="1D82512E" w14:textId="77777777" w:rsidR="009B5894" w:rsidRDefault="00D57BFB">
      <w:pPr>
        <w:spacing w:after="200" w:line="276" w:lineRule="auto"/>
        <w:jc w:val="center"/>
        <w:rPr>
          <w:rFonts w:eastAsia="MS Mincho"/>
          <w:b/>
          <w:i/>
          <w:caps/>
          <w:color w:val="C00000"/>
          <w:sz w:val="32"/>
          <w:szCs w:val="32"/>
        </w:rPr>
      </w:pPr>
      <w:r>
        <w:rPr>
          <w:rFonts w:eastAsia="MS Mincho"/>
          <w:b/>
          <w:i/>
          <w:caps/>
          <w:color w:val="C00000"/>
          <w:sz w:val="32"/>
          <w:szCs w:val="32"/>
        </w:rPr>
        <w:t>Меню</w:t>
      </w:r>
    </w:p>
    <w:p w14:paraId="2B7107E3" w14:textId="77777777" w:rsidR="009B5894" w:rsidRDefault="00D57BFB">
      <w:pPr>
        <w:spacing w:after="200" w:line="276" w:lineRule="auto"/>
        <w:rPr>
          <w:rFonts w:eastAsia="DFKai-SB"/>
          <w:b/>
          <w:i/>
          <w:caps/>
          <w:color w:val="000000" w:themeColor="text1"/>
        </w:rPr>
      </w:pPr>
      <w:r>
        <w:rPr>
          <w:rFonts w:eastAsia="MS Mincho"/>
          <w:b/>
          <w:i/>
          <w:caps/>
          <w:color w:val="000000" w:themeColor="text1"/>
        </w:rPr>
        <w:t>Номер рабочего места конкурсанта:________</w:t>
      </w:r>
    </w:p>
    <w:p w14:paraId="2A484F75" w14:textId="77777777" w:rsidR="009B5894" w:rsidRDefault="009B5894">
      <w:pPr>
        <w:spacing w:after="200" w:line="276" w:lineRule="auto"/>
        <w:ind w:firstLine="142"/>
        <w:jc w:val="center"/>
        <w:rPr>
          <w:b/>
        </w:rPr>
      </w:pPr>
    </w:p>
    <w:tbl>
      <w:tblPr>
        <w:tblStyle w:val="2c"/>
        <w:tblW w:w="9639" w:type="dxa"/>
        <w:tblInd w:w="250" w:type="dxa"/>
        <w:tblLook w:val="04A0" w:firstRow="1" w:lastRow="0" w:firstColumn="1" w:lastColumn="0" w:noHBand="0" w:noVBand="1"/>
      </w:tblPr>
      <w:tblGrid>
        <w:gridCol w:w="3794"/>
        <w:gridCol w:w="5845"/>
      </w:tblGrid>
      <w:tr w:rsidR="009B5894" w14:paraId="3D4E242B" w14:textId="77777777">
        <w:tc>
          <w:tcPr>
            <w:tcW w:w="3794" w:type="dxa"/>
          </w:tcPr>
          <w:p w14:paraId="331CF3A0" w14:textId="77777777" w:rsidR="009B5894" w:rsidRDefault="00D57BFB">
            <w:pPr>
              <w:spacing w:after="200" w:line="276" w:lineRule="auto"/>
              <w:jc w:val="center"/>
              <w:rPr>
                <w:rFonts w:eastAsia="DFKai-SB"/>
                <w:b/>
                <w:sz w:val="28"/>
                <w:szCs w:val="28"/>
              </w:rPr>
            </w:pPr>
            <w:r>
              <w:rPr>
                <w:rFonts w:eastAsia="MS Mincho"/>
                <w:b/>
                <w:sz w:val="28"/>
                <w:szCs w:val="28"/>
              </w:rPr>
              <w:t>Наименование модуля</w:t>
            </w:r>
          </w:p>
        </w:tc>
        <w:tc>
          <w:tcPr>
            <w:tcW w:w="5845" w:type="dxa"/>
          </w:tcPr>
          <w:p w14:paraId="78BB1CD6" w14:textId="77777777" w:rsidR="009B5894" w:rsidRDefault="00D57BFB">
            <w:pPr>
              <w:spacing w:after="200" w:line="276" w:lineRule="auto"/>
              <w:jc w:val="center"/>
              <w:rPr>
                <w:rFonts w:eastAsia="DFKai-SB"/>
                <w:b/>
                <w:sz w:val="28"/>
                <w:szCs w:val="28"/>
              </w:rPr>
            </w:pPr>
            <w:r>
              <w:rPr>
                <w:rFonts w:eastAsia="MS Mincho"/>
                <w:b/>
                <w:sz w:val="28"/>
                <w:szCs w:val="28"/>
              </w:rPr>
              <w:t>Описание</w:t>
            </w:r>
          </w:p>
        </w:tc>
      </w:tr>
      <w:tr w:rsidR="009B5894" w14:paraId="7EF16F5C" w14:textId="77777777">
        <w:trPr>
          <w:trHeight w:val="418"/>
        </w:trPr>
        <w:tc>
          <w:tcPr>
            <w:tcW w:w="9639" w:type="dxa"/>
            <w:gridSpan w:val="2"/>
          </w:tcPr>
          <w:p w14:paraId="79CE6B25" w14:textId="77777777" w:rsidR="009B5894" w:rsidRDefault="00D57BFB">
            <w:pPr>
              <w:spacing w:after="200" w:line="276" w:lineRule="auto"/>
              <w:ind w:firstLine="142"/>
              <w:jc w:val="center"/>
              <w:rPr>
                <w:rFonts w:eastAsia="Calibri"/>
                <w:b/>
                <w:sz w:val="28"/>
                <w:szCs w:val="28"/>
              </w:rPr>
            </w:pPr>
            <w:r>
              <w:rPr>
                <w:rFonts w:eastAsia="Calibri"/>
                <w:b/>
                <w:sz w:val="28"/>
                <w:szCs w:val="28"/>
              </w:rPr>
              <w:t>ДЕНЬ 1</w:t>
            </w:r>
          </w:p>
        </w:tc>
      </w:tr>
      <w:tr w:rsidR="009B5894" w14:paraId="5064A561" w14:textId="77777777">
        <w:tc>
          <w:tcPr>
            <w:tcW w:w="3794" w:type="dxa"/>
          </w:tcPr>
          <w:p w14:paraId="0F4A259E" w14:textId="4A8392D5" w:rsidR="009B5894" w:rsidRPr="00F73675" w:rsidRDefault="00F73675">
            <w:pPr>
              <w:widowControl w:val="0"/>
              <w:spacing w:line="276" w:lineRule="auto"/>
              <w:ind w:left="142" w:right="1"/>
              <w:rPr>
                <w:rFonts w:eastAsia="Calibri"/>
                <w:b/>
                <w:bCs/>
                <w:sz w:val="28"/>
                <w:szCs w:val="28"/>
                <w:lang w:bidi="ru-RU"/>
              </w:rPr>
            </w:pPr>
            <w:r w:rsidRPr="00F73675">
              <w:rPr>
                <w:rFonts w:eastAsia="Calibri"/>
                <w:b/>
                <w:bCs/>
                <w:sz w:val="28"/>
                <w:szCs w:val="28"/>
                <w:lang w:bidi="ru-RU"/>
              </w:rPr>
              <w:t xml:space="preserve">Тапас </w:t>
            </w:r>
          </w:p>
          <w:p w14:paraId="2A91E85B" w14:textId="77777777" w:rsidR="009B5894" w:rsidRDefault="009B5894">
            <w:pPr>
              <w:widowControl w:val="0"/>
              <w:spacing w:line="276" w:lineRule="auto"/>
              <w:ind w:left="142" w:right="1"/>
              <w:rPr>
                <w:rFonts w:eastAsia="Calibri"/>
                <w:sz w:val="28"/>
                <w:szCs w:val="28"/>
                <w:lang w:bidi="ru-RU"/>
              </w:rPr>
            </w:pPr>
          </w:p>
          <w:p w14:paraId="3A8BA940" w14:textId="77777777" w:rsidR="009B5894" w:rsidRDefault="009B5894">
            <w:pPr>
              <w:widowControl w:val="0"/>
              <w:spacing w:line="276" w:lineRule="auto"/>
              <w:ind w:left="142" w:right="1"/>
              <w:rPr>
                <w:rFonts w:eastAsia="Calibri"/>
                <w:sz w:val="28"/>
                <w:szCs w:val="28"/>
                <w:lang w:bidi="ru-RU"/>
              </w:rPr>
            </w:pPr>
          </w:p>
        </w:tc>
        <w:tc>
          <w:tcPr>
            <w:tcW w:w="5845" w:type="dxa"/>
          </w:tcPr>
          <w:p w14:paraId="1AE8CCF3" w14:textId="77777777" w:rsidR="009B5894" w:rsidRDefault="00D57BFB">
            <w:pPr>
              <w:spacing w:after="200" w:line="276" w:lineRule="auto"/>
              <w:jc w:val="both"/>
              <w:rPr>
                <w:rFonts w:eastAsia="DFKai-SB"/>
                <w:sz w:val="28"/>
                <w:szCs w:val="28"/>
              </w:rPr>
            </w:pPr>
            <w:r>
              <w:rPr>
                <w:rFonts w:eastAsia="DFKai-SB"/>
                <w:sz w:val="28"/>
                <w:szCs w:val="28"/>
              </w:rPr>
              <w:t>Общее описание блюда</w:t>
            </w:r>
            <w:r>
              <w:rPr>
                <w:rFonts w:eastAsia="DFKai-SB"/>
                <w:color w:val="FF0000"/>
                <w:sz w:val="28"/>
                <w:szCs w:val="28"/>
              </w:rPr>
              <w:t>….</w:t>
            </w:r>
          </w:p>
          <w:p w14:paraId="700B51CD" w14:textId="77777777" w:rsidR="009B5894" w:rsidRDefault="00D57BFB">
            <w:pPr>
              <w:spacing w:after="200" w:line="276" w:lineRule="auto"/>
              <w:jc w:val="both"/>
              <w:rPr>
                <w:rFonts w:eastAsia="DFKai-SB"/>
                <w:sz w:val="28"/>
                <w:szCs w:val="28"/>
              </w:rPr>
            </w:pPr>
            <w:r>
              <w:rPr>
                <w:rFonts w:eastAsia="DFKai-SB"/>
                <w:sz w:val="28"/>
                <w:szCs w:val="28"/>
              </w:rPr>
              <w:t>Описание каждого элемента в блюде:</w:t>
            </w:r>
          </w:p>
          <w:p w14:paraId="7D4E2945" w14:textId="77777777" w:rsidR="009B5894" w:rsidRDefault="00D57BFB">
            <w:pPr>
              <w:spacing w:after="200" w:line="276" w:lineRule="auto"/>
              <w:jc w:val="both"/>
              <w:rPr>
                <w:rFonts w:eastAsia="DFKai-SB"/>
                <w:sz w:val="28"/>
                <w:szCs w:val="28"/>
              </w:rPr>
            </w:pPr>
            <w:r>
              <w:rPr>
                <w:rFonts w:eastAsia="DFKai-SB"/>
                <w:sz w:val="28"/>
                <w:szCs w:val="28"/>
              </w:rPr>
              <w:t xml:space="preserve">Элемент №1: </w:t>
            </w:r>
            <w:r>
              <w:rPr>
                <w:rFonts w:eastAsia="DFKai-SB"/>
                <w:color w:val="FF0000"/>
                <w:sz w:val="28"/>
                <w:szCs w:val="28"/>
              </w:rPr>
              <w:t>Наименование элемента, что включает в себя….</w:t>
            </w:r>
          </w:p>
          <w:p w14:paraId="3A922963" w14:textId="77777777" w:rsidR="009B5894" w:rsidRDefault="00D57BFB">
            <w:pPr>
              <w:spacing w:after="200" w:line="276" w:lineRule="auto"/>
              <w:jc w:val="both"/>
              <w:rPr>
                <w:rFonts w:eastAsia="DFKai-SB"/>
                <w:sz w:val="28"/>
                <w:szCs w:val="28"/>
              </w:rPr>
            </w:pPr>
            <w:r>
              <w:rPr>
                <w:rFonts w:eastAsia="DFKai-SB"/>
                <w:sz w:val="28"/>
                <w:szCs w:val="28"/>
              </w:rPr>
              <w:t xml:space="preserve">Элемент №2: </w:t>
            </w:r>
            <w:r>
              <w:rPr>
                <w:rFonts w:eastAsia="DFKai-SB"/>
                <w:color w:val="FF0000"/>
                <w:sz w:val="28"/>
                <w:szCs w:val="28"/>
              </w:rPr>
              <w:t>Наименование элемента, что включает в себя….</w:t>
            </w:r>
          </w:p>
          <w:p w14:paraId="144A9568" w14:textId="77777777" w:rsidR="009B5894" w:rsidRDefault="00D57BFB">
            <w:pPr>
              <w:spacing w:after="200" w:line="276" w:lineRule="auto"/>
              <w:jc w:val="both"/>
              <w:rPr>
                <w:rFonts w:eastAsia="DFKai-SB"/>
                <w:sz w:val="28"/>
                <w:szCs w:val="28"/>
              </w:rPr>
            </w:pPr>
            <w:r>
              <w:rPr>
                <w:rFonts w:eastAsia="DFKai-SB"/>
                <w:sz w:val="28"/>
                <w:szCs w:val="28"/>
              </w:rPr>
              <w:t xml:space="preserve">Элемент №3: </w:t>
            </w:r>
            <w:r>
              <w:rPr>
                <w:rFonts w:eastAsia="DFKai-SB"/>
                <w:color w:val="FF0000"/>
                <w:sz w:val="28"/>
                <w:szCs w:val="28"/>
              </w:rPr>
              <w:t>Наименование элемента, что включает в себя….</w:t>
            </w:r>
          </w:p>
          <w:p w14:paraId="0C52737A" w14:textId="77777777" w:rsidR="009B5894" w:rsidRDefault="009B5894">
            <w:pPr>
              <w:spacing w:after="200" w:line="276" w:lineRule="auto"/>
              <w:jc w:val="both"/>
              <w:rPr>
                <w:rFonts w:eastAsia="DFKai-SB"/>
                <w:sz w:val="28"/>
                <w:szCs w:val="28"/>
              </w:rPr>
            </w:pPr>
          </w:p>
          <w:p w14:paraId="0A74C4BB" w14:textId="77777777" w:rsidR="009B5894" w:rsidRDefault="009B5894">
            <w:pPr>
              <w:spacing w:after="200" w:line="276" w:lineRule="auto"/>
              <w:jc w:val="both"/>
              <w:rPr>
                <w:rFonts w:eastAsia="DFKai-SB"/>
                <w:sz w:val="28"/>
                <w:szCs w:val="28"/>
              </w:rPr>
            </w:pPr>
          </w:p>
          <w:p w14:paraId="2C6353F0" w14:textId="77777777" w:rsidR="001D1595" w:rsidRDefault="001D1595">
            <w:pPr>
              <w:spacing w:after="200" w:line="276" w:lineRule="auto"/>
              <w:jc w:val="both"/>
              <w:rPr>
                <w:rFonts w:eastAsia="DFKai-SB"/>
                <w:sz w:val="28"/>
                <w:szCs w:val="28"/>
              </w:rPr>
            </w:pPr>
          </w:p>
          <w:p w14:paraId="5B1BB110" w14:textId="7997DD59" w:rsidR="001D1595" w:rsidRDefault="001D1595">
            <w:pPr>
              <w:spacing w:after="200" w:line="276" w:lineRule="auto"/>
              <w:jc w:val="both"/>
              <w:rPr>
                <w:rFonts w:eastAsia="DFKai-SB"/>
                <w:sz w:val="28"/>
                <w:szCs w:val="28"/>
              </w:rPr>
            </w:pPr>
            <w:bookmarkStart w:id="54" w:name="_GoBack"/>
            <w:bookmarkEnd w:id="54"/>
          </w:p>
        </w:tc>
      </w:tr>
      <w:tr w:rsidR="009B5894" w14:paraId="0FFBC51F" w14:textId="77777777">
        <w:tc>
          <w:tcPr>
            <w:tcW w:w="3794" w:type="dxa"/>
          </w:tcPr>
          <w:p w14:paraId="402949AA" w14:textId="376F51AF" w:rsidR="009B5894" w:rsidRPr="00F73675" w:rsidRDefault="00F73675">
            <w:pPr>
              <w:widowControl w:val="0"/>
              <w:spacing w:line="276" w:lineRule="auto"/>
              <w:ind w:left="142" w:right="1"/>
              <w:rPr>
                <w:rFonts w:eastAsia="Calibri"/>
                <w:b/>
                <w:iCs/>
                <w:sz w:val="28"/>
                <w:szCs w:val="28"/>
                <w:lang w:bidi="ru-RU"/>
              </w:rPr>
            </w:pPr>
            <w:r w:rsidRPr="00F73675">
              <w:rPr>
                <w:rFonts w:eastAsia="Calibri"/>
                <w:b/>
                <w:iCs/>
                <w:sz w:val="28"/>
                <w:szCs w:val="28"/>
                <w:lang w:bidi="ru-RU"/>
              </w:rPr>
              <w:lastRenderedPageBreak/>
              <w:t xml:space="preserve">Бургер </w:t>
            </w:r>
          </w:p>
          <w:p w14:paraId="0AFBC6EB" w14:textId="77777777" w:rsidR="009B5894" w:rsidRDefault="009B5894">
            <w:pPr>
              <w:widowControl w:val="0"/>
              <w:spacing w:line="276" w:lineRule="auto"/>
              <w:ind w:left="142" w:right="1"/>
              <w:rPr>
                <w:rFonts w:eastAsia="Calibri"/>
                <w:sz w:val="28"/>
                <w:szCs w:val="28"/>
                <w:lang w:bidi="ru-RU"/>
              </w:rPr>
            </w:pPr>
          </w:p>
        </w:tc>
        <w:tc>
          <w:tcPr>
            <w:tcW w:w="5845" w:type="dxa"/>
          </w:tcPr>
          <w:p w14:paraId="780AD5C6" w14:textId="77777777" w:rsidR="009B5894" w:rsidRDefault="00D57BFB">
            <w:pPr>
              <w:spacing w:after="200" w:line="276" w:lineRule="auto"/>
              <w:jc w:val="both"/>
              <w:rPr>
                <w:rFonts w:eastAsia="DFKai-SB"/>
                <w:sz w:val="28"/>
                <w:szCs w:val="28"/>
              </w:rPr>
            </w:pPr>
            <w:r>
              <w:rPr>
                <w:rFonts w:eastAsia="DFKai-SB"/>
                <w:sz w:val="28"/>
                <w:szCs w:val="28"/>
              </w:rPr>
              <w:t>Общее описание блюда</w:t>
            </w:r>
            <w:r>
              <w:rPr>
                <w:rFonts w:eastAsia="DFKai-SB"/>
                <w:color w:val="FF0000"/>
                <w:sz w:val="28"/>
                <w:szCs w:val="28"/>
              </w:rPr>
              <w:t>….</w:t>
            </w:r>
          </w:p>
          <w:p w14:paraId="52B7F3CE" w14:textId="77777777" w:rsidR="009B5894" w:rsidRDefault="00D57BFB">
            <w:pPr>
              <w:spacing w:after="200" w:line="276" w:lineRule="auto"/>
              <w:jc w:val="both"/>
              <w:rPr>
                <w:rFonts w:eastAsia="DFKai-SB"/>
                <w:sz w:val="28"/>
                <w:szCs w:val="28"/>
              </w:rPr>
            </w:pPr>
            <w:r>
              <w:rPr>
                <w:rFonts w:eastAsia="DFKai-SB"/>
                <w:sz w:val="28"/>
                <w:szCs w:val="28"/>
              </w:rPr>
              <w:t>Описание каждого элемента в блюде:</w:t>
            </w:r>
          </w:p>
          <w:p w14:paraId="76110ECF" w14:textId="77777777" w:rsidR="009B5894" w:rsidRDefault="00D57BFB">
            <w:pPr>
              <w:spacing w:after="200" w:line="276" w:lineRule="auto"/>
              <w:jc w:val="both"/>
              <w:rPr>
                <w:rFonts w:eastAsia="DFKai-SB"/>
                <w:sz w:val="28"/>
                <w:szCs w:val="28"/>
              </w:rPr>
            </w:pPr>
            <w:r>
              <w:rPr>
                <w:rFonts w:eastAsia="DFKai-SB"/>
                <w:sz w:val="28"/>
                <w:szCs w:val="28"/>
              </w:rPr>
              <w:t xml:space="preserve">Элемент №1: </w:t>
            </w:r>
            <w:r>
              <w:rPr>
                <w:rFonts w:eastAsia="DFKai-SB"/>
                <w:color w:val="FF0000"/>
                <w:sz w:val="28"/>
                <w:szCs w:val="28"/>
              </w:rPr>
              <w:t>Наименование элемента, что включает в себя….</w:t>
            </w:r>
          </w:p>
          <w:p w14:paraId="07720766" w14:textId="77777777" w:rsidR="009B5894" w:rsidRDefault="00D57BFB">
            <w:pPr>
              <w:spacing w:after="200" w:line="276" w:lineRule="auto"/>
              <w:jc w:val="both"/>
              <w:rPr>
                <w:rFonts w:eastAsia="DFKai-SB"/>
                <w:sz w:val="28"/>
                <w:szCs w:val="28"/>
              </w:rPr>
            </w:pPr>
            <w:r>
              <w:rPr>
                <w:rFonts w:eastAsia="DFKai-SB"/>
                <w:sz w:val="28"/>
                <w:szCs w:val="28"/>
              </w:rPr>
              <w:t xml:space="preserve">Элемент №2: </w:t>
            </w:r>
            <w:r>
              <w:rPr>
                <w:rFonts w:eastAsia="DFKai-SB"/>
                <w:color w:val="FF0000"/>
                <w:sz w:val="28"/>
                <w:szCs w:val="28"/>
              </w:rPr>
              <w:t>Наименование элемента, что включает в себя….</w:t>
            </w:r>
          </w:p>
          <w:p w14:paraId="3C92929F" w14:textId="77777777" w:rsidR="009B5894" w:rsidRDefault="00D57BFB">
            <w:pPr>
              <w:spacing w:after="200" w:line="276" w:lineRule="auto"/>
              <w:jc w:val="both"/>
              <w:rPr>
                <w:rFonts w:eastAsia="DFKai-SB"/>
                <w:sz w:val="28"/>
                <w:szCs w:val="28"/>
              </w:rPr>
            </w:pPr>
            <w:r>
              <w:rPr>
                <w:rFonts w:eastAsia="DFKai-SB"/>
                <w:sz w:val="28"/>
                <w:szCs w:val="28"/>
              </w:rPr>
              <w:t xml:space="preserve">Элемент №3: </w:t>
            </w:r>
            <w:r>
              <w:rPr>
                <w:rFonts w:eastAsia="DFKai-SB"/>
                <w:color w:val="FF0000"/>
                <w:sz w:val="28"/>
                <w:szCs w:val="28"/>
              </w:rPr>
              <w:t>Наименование элемента, что включает в себя….</w:t>
            </w:r>
          </w:p>
          <w:p w14:paraId="0E19FC24" w14:textId="77777777" w:rsidR="009B5894" w:rsidRDefault="009B5894">
            <w:pPr>
              <w:spacing w:after="200" w:line="276" w:lineRule="auto"/>
              <w:jc w:val="both"/>
              <w:rPr>
                <w:rFonts w:eastAsia="DFKai-SB"/>
                <w:sz w:val="28"/>
                <w:szCs w:val="28"/>
              </w:rPr>
            </w:pPr>
          </w:p>
          <w:p w14:paraId="57D5EB3C" w14:textId="77777777" w:rsidR="009B5894" w:rsidRDefault="009B5894">
            <w:pPr>
              <w:spacing w:after="200" w:line="276" w:lineRule="auto"/>
              <w:jc w:val="both"/>
              <w:rPr>
                <w:rFonts w:eastAsia="DFKai-SB"/>
                <w:sz w:val="28"/>
                <w:szCs w:val="28"/>
              </w:rPr>
            </w:pPr>
          </w:p>
          <w:p w14:paraId="44AE4FD0" w14:textId="77777777" w:rsidR="009B5894" w:rsidRDefault="009B5894">
            <w:pPr>
              <w:spacing w:after="200" w:line="276" w:lineRule="auto"/>
              <w:jc w:val="both"/>
              <w:rPr>
                <w:rFonts w:eastAsia="DFKai-SB"/>
                <w:sz w:val="28"/>
                <w:szCs w:val="28"/>
              </w:rPr>
            </w:pPr>
          </w:p>
          <w:p w14:paraId="6E38B16E" w14:textId="77777777" w:rsidR="009B5894" w:rsidRDefault="009B5894">
            <w:pPr>
              <w:spacing w:after="200" w:line="276" w:lineRule="auto"/>
              <w:jc w:val="both"/>
              <w:rPr>
                <w:rFonts w:eastAsia="DFKai-SB"/>
                <w:sz w:val="28"/>
                <w:szCs w:val="28"/>
              </w:rPr>
            </w:pPr>
          </w:p>
        </w:tc>
      </w:tr>
    </w:tbl>
    <w:p w14:paraId="48C5E8FD" w14:textId="77777777" w:rsidR="009B5894" w:rsidRDefault="009B5894" w:rsidP="00F73675">
      <w:pPr>
        <w:spacing w:line="360" w:lineRule="auto"/>
        <w:jc w:val="both"/>
        <w:rPr>
          <w:i/>
          <w:iCs/>
          <w:sz w:val="28"/>
          <w:szCs w:val="28"/>
        </w:rPr>
      </w:pPr>
    </w:p>
    <w:sectPr w:rsidR="009B5894">
      <w:footerReference w:type="default" r:id="rId20"/>
      <w:pgSz w:w="11906" w:h="16838"/>
      <w:pgMar w:top="1134" w:right="849" w:bottom="1134" w:left="1418" w:header="624" w:footer="170"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EF24D" w14:textId="77777777" w:rsidR="00380A71" w:rsidRDefault="00380A71">
      <w:r>
        <w:separator/>
      </w:r>
    </w:p>
  </w:endnote>
  <w:endnote w:type="continuationSeparator" w:id="0">
    <w:p w14:paraId="1F0109F3" w14:textId="77777777" w:rsidR="00380A71" w:rsidRDefault="00380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charset w:val="00"/>
    <w:family w:val="auto"/>
    <w:pitch w:val="default"/>
  </w:font>
  <w:font w:name="FrutigerLTStd-Light">
    <w:charset w:val="00"/>
    <w:family w:val="auto"/>
    <w:pitch w:val="default"/>
  </w:font>
  <w:font w:name="Segoe UI">
    <w:panose1 w:val="020B0502040204020203"/>
    <w:charset w:val="CC"/>
    <w:family w:val="swiss"/>
    <w:pitch w:val="variable"/>
    <w:sig w:usb0="E4002EFF" w:usb1="C000E47F" w:usb2="00000009" w:usb3="00000000" w:csb0="000001FF" w:csb1="00000000"/>
  </w:font>
  <w:font w:name="Frutiger LT Com 55 Roman">
    <w:charset w:val="00"/>
    <w:family w:val="auto"/>
    <w:pitch w:val="default"/>
  </w:font>
  <w:font w:name="Arial Unicode MS">
    <w:panose1 w:val="020B0604020202020204"/>
    <w:charset w:val="00"/>
    <w:family w:val="auto"/>
    <w:pitch w:val="default"/>
  </w:font>
  <w:font w:name="TimesNewRomanPS">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DFKai-SB">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6503111"/>
      <w:docPartObj>
        <w:docPartGallery w:val="Page Numbers (Bottom of Page)"/>
        <w:docPartUnique/>
      </w:docPartObj>
    </w:sdtPr>
    <w:sdtContent>
      <w:p w14:paraId="15866532" w14:textId="77777777" w:rsidR="00D57BFB" w:rsidRDefault="00D57BFB">
        <w:pPr>
          <w:pStyle w:val="af9"/>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rPr>
          <w:t>8</w:t>
        </w:r>
        <w:r>
          <w:rPr>
            <w:rFonts w:ascii="Times New Roman" w:hAnsi="Times New Roman" w:cs="Times New Roman"/>
          </w:rPr>
          <w:fldChar w:fldCharType="end"/>
        </w:r>
      </w:p>
    </w:sdtContent>
  </w:sdt>
  <w:p w14:paraId="5FE4E99B" w14:textId="77777777" w:rsidR="00D57BFB" w:rsidRDefault="00D57BFB">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4C991C" w14:textId="77777777" w:rsidR="00380A71" w:rsidRDefault="00380A71">
      <w:r>
        <w:separator/>
      </w:r>
    </w:p>
  </w:footnote>
  <w:footnote w:type="continuationSeparator" w:id="0">
    <w:p w14:paraId="6EE0B01D" w14:textId="77777777" w:rsidR="00380A71" w:rsidRDefault="00380A71">
      <w:r>
        <w:continuationSeparator/>
      </w:r>
    </w:p>
  </w:footnote>
  <w:footnote w:id="1">
    <w:p w14:paraId="369AEBD0" w14:textId="77777777" w:rsidR="00D57BFB" w:rsidRDefault="00D57BFB">
      <w:pPr>
        <w:pBdr>
          <w:top w:val="none" w:sz="4" w:space="0" w:color="000000"/>
          <w:left w:val="none" w:sz="4" w:space="0" w:color="000000"/>
          <w:bottom w:val="none" w:sz="4" w:space="0" w:color="000000"/>
          <w:right w:val="none" w:sz="4" w:space="0" w:color="000000"/>
          <w:between w:val="none" w:sz="4" w:space="0" w:color="000000"/>
        </w:pBdr>
        <w:jc w:val="both"/>
        <w:rPr>
          <w:i/>
          <w:color w:val="000000"/>
          <w:sz w:val="18"/>
          <w:szCs w:val="18"/>
        </w:rPr>
      </w:pPr>
      <w:r>
        <w:rPr>
          <w:vertAlign w:val="superscript"/>
        </w:rPr>
        <w:footnoteRef/>
      </w:r>
      <w:r>
        <w:rPr>
          <w:i/>
          <w:color w:val="000000"/>
          <w:sz w:val="18"/>
          <w:szCs w:val="18"/>
        </w:rPr>
        <w:t xml:space="preserve"> Указывается суммарное время на выполнение всех модулей КЗ одним конкурсантом.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16332"/>
    <w:multiLevelType w:val="multilevel"/>
    <w:tmpl w:val="95CEAC3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2AF32E7"/>
    <w:multiLevelType w:val="multilevel"/>
    <w:tmpl w:val="FD6CC4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3F91753"/>
    <w:multiLevelType w:val="multilevel"/>
    <w:tmpl w:val="DBCA65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5622FA3"/>
    <w:multiLevelType w:val="multilevel"/>
    <w:tmpl w:val="872C2DFC"/>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D3C6625"/>
    <w:multiLevelType w:val="multilevel"/>
    <w:tmpl w:val="C3EE2484"/>
    <w:lvl w:ilvl="0">
      <w:start w:val="1"/>
      <w:numFmt w:val="bullet"/>
      <w:pStyle w:val="ListaBlack"/>
      <w:lvlText w:val=""/>
      <w:lvlJc w:val="left"/>
      <w:pPr>
        <w:ind w:left="1287" w:hanging="360"/>
      </w:pPr>
      <w:rPr>
        <w:rFonts w:ascii="Symbol" w:hAnsi="Symbol" w:hint="default"/>
      </w:rPr>
    </w:lvl>
    <w:lvl w:ilvl="1">
      <w:start w:val="1"/>
      <w:numFmt w:val="bullet"/>
      <w:lvlText w:val=""/>
      <w:lvlJc w:val="left"/>
      <w:pPr>
        <w:ind w:left="2007" w:hanging="360"/>
      </w:pPr>
      <w:rPr>
        <w:rFonts w:ascii="Wingdings" w:hAnsi="Wingdings"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15:restartNumberingAfterBreak="0">
    <w:nsid w:val="12810003"/>
    <w:multiLevelType w:val="multilevel"/>
    <w:tmpl w:val="2438BA60"/>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646399F"/>
    <w:multiLevelType w:val="multilevel"/>
    <w:tmpl w:val="A31AC5B4"/>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D601387"/>
    <w:multiLevelType w:val="multilevel"/>
    <w:tmpl w:val="8AE2A39E"/>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8E4848"/>
    <w:multiLevelType w:val="multilevel"/>
    <w:tmpl w:val="7A2EDD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5A13961"/>
    <w:multiLevelType w:val="multilevel"/>
    <w:tmpl w:val="DF1CB9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679341A"/>
    <w:multiLevelType w:val="multilevel"/>
    <w:tmpl w:val="2C286CF4"/>
    <w:lvl w:ilvl="0">
      <w:start w:val="1"/>
      <w:numFmt w:val="bullet"/>
      <w:pStyle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87191F"/>
    <w:multiLevelType w:val="multilevel"/>
    <w:tmpl w:val="F7145D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7982AFF"/>
    <w:multiLevelType w:val="multilevel"/>
    <w:tmpl w:val="8A9AD9D8"/>
    <w:styleLink w:val="ListBullets"/>
    <w:lvl w:ilvl="0">
      <w:start w:val="1"/>
      <w:numFmt w:val="bullet"/>
      <w:pStyle w:val="a"/>
      <w:lvlText w:val=""/>
      <w:lvlJc w:val="left"/>
      <w:pPr>
        <w:ind w:left="284" w:hanging="284"/>
      </w:pPr>
      <w:rPr>
        <w:rFonts w:ascii="Symbol" w:hAnsi="Symbol" w:hint="default"/>
      </w:rPr>
    </w:lvl>
    <w:lvl w:ilvl="1">
      <w:start w:val="1"/>
      <w:numFmt w:val="bullet"/>
      <w:pStyle w:val="2"/>
      <w:lvlText w:val=""/>
      <w:lvlJc w:val="left"/>
      <w:pPr>
        <w:ind w:left="568" w:hanging="284"/>
      </w:pPr>
      <w:rPr>
        <w:rFonts w:ascii="Symbol" w:hAnsi="Symbol" w:hint="default"/>
      </w:rPr>
    </w:lvl>
    <w:lvl w:ilvl="2">
      <w:start w:val="1"/>
      <w:numFmt w:val="bullet"/>
      <w:pStyle w:val="3"/>
      <w:lvlText w:val=""/>
      <w:lvlJc w:val="left"/>
      <w:pPr>
        <w:ind w:left="852" w:hanging="284"/>
      </w:pPr>
      <w:rPr>
        <w:rFonts w:ascii="Symbol" w:hAnsi="Symbol" w:hint="default"/>
      </w:rPr>
    </w:lvl>
    <w:lvl w:ilvl="3">
      <w:start w:val="1"/>
      <w:numFmt w:val="bullet"/>
      <w:pStyle w:val="4"/>
      <w:lvlText w:val=""/>
      <w:lvlJc w:val="left"/>
      <w:pPr>
        <w:ind w:left="1136" w:hanging="284"/>
      </w:pPr>
      <w:rPr>
        <w:rFonts w:ascii="Symbol" w:hAnsi="Symbol" w:hint="default"/>
      </w:rPr>
    </w:lvl>
    <w:lvl w:ilvl="4">
      <w:start w:val="1"/>
      <w:numFmt w:val="bullet"/>
      <w:pStyle w:val="5"/>
      <w:lvlText w:val=""/>
      <w:lvlJc w:val="left"/>
      <w:pPr>
        <w:ind w:left="1420" w:hanging="284"/>
      </w:pPr>
      <w:rPr>
        <w:rFonts w:ascii="Symbol" w:hAnsi="Symbol" w:hint="default"/>
      </w:rPr>
    </w:lvl>
    <w:lvl w:ilvl="5">
      <w:start w:val="1"/>
      <w:numFmt w:val="none"/>
      <w:lvlText w:val="'栩翽"/>
      <w:lvlJc w:val="left"/>
      <w:pPr>
        <w:ind w:left="1704" w:hanging="284"/>
      </w:pPr>
      <w:rPr>
        <w:rFonts w:hint="default"/>
      </w:rPr>
    </w:lvl>
    <w:lvl w:ilvl="6">
      <w:start w:val="1"/>
      <w:numFmt w:val="none"/>
      <w:lvlText w:val="'栩翽"/>
      <w:lvlJc w:val="left"/>
      <w:pPr>
        <w:ind w:left="1988" w:hanging="284"/>
      </w:pPr>
      <w:rPr>
        <w:rFonts w:hint="default"/>
      </w:rPr>
    </w:lvl>
    <w:lvl w:ilvl="7">
      <w:start w:val="1"/>
      <w:numFmt w:val="none"/>
      <w:lvlText w:val="'栩翽"/>
      <w:lvlJc w:val="left"/>
      <w:pPr>
        <w:ind w:left="2272" w:hanging="284"/>
      </w:pPr>
      <w:rPr>
        <w:rFonts w:hint="default"/>
      </w:rPr>
    </w:lvl>
    <w:lvl w:ilvl="8">
      <w:start w:val="1"/>
      <w:numFmt w:val="none"/>
      <w:lvlText w:val="'栩翽"/>
      <w:lvlJc w:val="left"/>
      <w:pPr>
        <w:ind w:left="2556" w:hanging="284"/>
      </w:pPr>
      <w:rPr>
        <w:rFonts w:hint="default"/>
      </w:rPr>
    </w:lvl>
  </w:abstractNum>
  <w:abstractNum w:abstractNumId="13" w15:restartNumberingAfterBreak="0">
    <w:nsid w:val="2CAD2279"/>
    <w:multiLevelType w:val="multilevel"/>
    <w:tmpl w:val="5120B8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33C40C4"/>
    <w:multiLevelType w:val="multilevel"/>
    <w:tmpl w:val="AE3A681C"/>
    <w:lvl w:ilvl="0">
      <w:start w:val="1"/>
      <w:numFmt w:val="bullet"/>
      <w:pStyle w:val="a0"/>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E1238D"/>
    <w:multiLevelType w:val="multilevel"/>
    <w:tmpl w:val="FED4AD4C"/>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927276B"/>
    <w:multiLevelType w:val="multilevel"/>
    <w:tmpl w:val="E6F84F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9BE3B53"/>
    <w:multiLevelType w:val="multilevel"/>
    <w:tmpl w:val="527E165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E501D79"/>
    <w:multiLevelType w:val="multilevel"/>
    <w:tmpl w:val="B98805C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02B4BEC"/>
    <w:multiLevelType w:val="multilevel"/>
    <w:tmpl w:val="DA46417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BD00ED1"/>
    <w:multiLevelType w:val="multilevel"/>
    <w:tmpl w:val="2EAAB06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2FA49CF"/>
    <w:multiLevelType w:val="multilevel"/>
    <w:tmpl w:val="ADA28DEE"/>
    <w:lvl w:ilvl="0">
      <w:start w:val="1"/>
      <w:numFmt w:val="bullet"/>
      <w:pStyle w:val="a1"/>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0E71A2"/>
    <w:multiLevelType w:val="multilevel"/>
    <w:tmpl w:val="2E0493E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AB67902"/>
    <w:multiLevelType w:val="multilevel"/>
    <w:tmpl w:val="103081DA"/>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4" w15:restartNumberingAfterBreak="0">
    <w:nsid w:val="7B0718FC"/>
    <w:multiLevelType w:val="multilevel"/>
    <w:tmpl w:val="70D61A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14"/>
  </w:num>
  <w:num w:numId="4">
    <w:abstractNumId w:val="4"/>
  </w:num>
  <w:num w:numId="5">
    <w:abstractNumId w:val="9"/>
  </w:num>
  <w:num w:numId="6">
    <w:abstractNumId w:val="24"/>
  </w:num>
  <w:num w:numId="7">
    <w:abstractNumId w:val="1"/>
  </w:num>
  <w:num w:numId="8">
    <w:abstractNumId w:val="8"/>
  </w:num>
  <w:num w:numId="9">
    <w:abstractNumId w:val="0"/>
  </w:num>
  <w:num w:numId="10">
    <w:abstractNumId w:val="16"/>
  </w:num>
  <w:num w:numId="11">
    <w:abstractNumId w:val="17"/>
  </w:num>
  <w:num w:numId="12">
    <w:abstractNumId w:val="22"/>
  </w:num>
  <w:num w:numId="13">
    <w:abstractNumId w:val="13"/>
  </w:num>
  <w:num w:numId="14">
    <w:abstractNumId w:val="20"/>
  </w:num>
  <w:num w:numId="15">
    <w:abstractNumId w:val="12"/>
  </w:num>
  <w:num w:numId="16">
    <w:abstractNumId w:val="18"/>
  </w:num>
  <w:num w:numId="17">
    <w:abstractNumId w:val="2"/>
  </w:num>
  <w:num w:numId="18">
    <w:abstractNumId w:val="6"/>
  </w:num>
  <w:num w:numId="19">
    <w:abstractNumId w:val="11"/>
  </w:num>
  <w:num w:numId="20">
    <w:abstractNumId w:val="7"/>
  </w:num>
  <w:num w:numId="21">
    <w:abstractNumId w:val="19"/>
  </w:num>
  <w:num w:numId="22">
    <w:abstractNumId w:val="23"/>
  </w:num>
  <w:num w:numId="23">
    <w:abstractNumId w:val="5"/>
  </w:num>
  <w:num w:numId="24">
    <w:abstractNumId w:val="3"/>
  </w:num>
  <w:num w:numId="25">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5894"/>
    <w:rsid w:val="00013017"/>
    <w:rsid w:val="0008460F"/>
    <w:rsid w:val="000D77D7"/>
    <w:rsid w:val="001D1595"/>
    <w:rsid w:val="0023287B"/>
    <w:rsid w:val="00380A71"/>
    <w:rsid w:val="003C0AA4"/>
    <w:rsid w:val="003C1909"/>
    <w:rsid w:val="00410B0D"/>
    <w:rsid w:val="006531DA"/>
    <w:rsid w:val="00660E62"/>
    <w:rsid w:val="00893566"/>
    <w:rsid w:val="00921AD1"/>
    <w:rsid w:val="009354CC"/>
    <w:rsid w:val="0096320C"/>
    <w:rsid w:val="00972968"/>
    <w:rsid w:val="009B5894"/>
    <w:rsid w:val="00A11D1C"/>
    <w:rsid w:val="00C24276"/>
    <w:rsid w:val="00CB66FC"/>
    <w:rsid w:val="00CC05D7"/>
    <w:rsid w:val="00D17B02"/>
    <w:rsid w:val="00D3329A"/>
    <w:rsid w:val="00D57BFB"/>
    <w:rsid w:val="00D855AD"/>
    <w:rsid w:val="00DB2D98"/>
    <w:rsid w:val="00DD6483"/>
    <w:rsid w:val="00F73675"/>
    <w:rsid w:val="00F979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775">
      <v:stroke color="#775"/>
    </o:shapedefaults>
    <o:shapelayout v:ext="edit">
      <o:idmap v:ext="edit" data="1"/>
    </o:shapelayout>
  </w:shapeDefaults>
  <w:decimalSymbol w:val=","/>
  <w:listSeparator w:val=";"/>
  <w14:docId w14:val="415349F7"/>
  <w15:docId w15:val="{BE7561B4-EF51-4E7C-BDD7-6FAACC88A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2"/>
    <w:next w:val="a2"/>
    <w:link w:val="10"/>
    <w:qFormat/>
    <w:pPr>
      <w:keepNext/>
      <w:spacing w:before="240" w:after="120" w:line="360" w:lineRule="auto"/>
      <w:outlineLvl w:val="0"/>
    </w:pPr>
    <w:rPr>
      <w:rFonts w:ascii="Arial" w:hAnsi="Arial"/>
      <w:b/>
      <w:bCs/>
      <w:caps/>
      <w:color w:val="2C8DE6"/>
      <w:sz w:val="36"/>
      <w:lang w:val="en-GB" w:eastAsia="en-US"/>
    </w:rPr>
  </w:style>
  <w:style w:type="paragraph" w:styleId="20">
    <w:name w:val="heading 2"/>
    <w:basedOn w:val="a2"/>
    <w:next w:val="a2"/>
    <w:link w:val="21"/>
    <w:qFormat/>
    <w:pPr>
      <w:keepNext/>
      <w:spacing w:before="240" w:after="120" w:line="360" w:lineRule="auto"/>
      <w:outlineLvl w:val="1"/>
    </w:pPr>
    <w:rPr>
      <w:rFonts w:ascii="Arial" w:hAnsi="Arial"/>
      <w:b/>
      <w:sz w:val="28"/>
      <w:lang w:val="en-GB" w:eastAsia="en-US"/>
    </w:rPr>
  </w:style>
  <w:style w:type="paragraph" w:styleId="30">
    <w:name w:val="heading 3"/>
    <w:basedOn w:val="a2"/>
    <w:next w:val="a2"/>
    <w:link w:val="31"/>
    <w:qFormat/>
    <w:pPr>
      <w:keepNext/>
      <w:spacing w:before="120" w:line="360" w:lineRule="auto"/>
      <w:outlineLvl w:val="2"/>
    </w:pPr>
    <w:rPr>
      <w:rFonts w:ascii="Arial" w:hAnsi="Arial" w:cs="Arial"/>
      <w:b/>
      <w:bCs/>
      <w:sz w:val="22"/>
      <w:szCs w:val="26"/>
      <w:lang w:val="en-GB" w:eastAsia="en-US"/>
    </w:rPr>
  </w:style>
  <w:style w:type="paragraph" w:styleId="40">
    <w:name w:val="heading 4"/>
    <w:basedOn w:val="a2"/>
    <w:next w:val="a2"/>
    <w:link w:val="41"/>
    <w:qFormat/>
    <w:pPr>
      <w:keepNext/>
      <w:widowControl w:val="0"/>
      <w:spacing w:line="360" w:lineRule="auto"/>
      <w:outlineLvl w:val="3"/>
    </w:pPr>
    <w:rPr>
      <w:rFonts w:ascii="Arial" w:hAnsi="Arial"/>
      <w:b/>
      <w:sz w:val="28"/>
      <w:szCs w:val="20"/>
      <w:lang w:val="en-AU" w:eastAsia="en-US"/>
    </w:rPr>
  </w:style>
  <w:style w:type="paragraph" w:styleId="50">
    <w:name w:val="heading 5"/>
    <w:basedOn w:val="a2"/>
    <w:next w:val="a2"/>
    <w:link w:val="51"/>
    <w:qFormat/>
    <w:pPr>
      <w:keepNext/>
      <w:widowControl w:val="0"/>
      <w:spacing w:line="360" w:lineRule="auto"/>
      <w:jc w:val="both"/>
      <w:outlineLvl w:val="4"/>
    </w:pPr>
    <w:rPr>
      <w:rFonts w:ascii="Arial" w:hAnsi="Arial"/>
      <w:b/>
      <w:bCs/>
      <w:sz w:val="28"/>
      <w:lang w:val="en-GB" w:eastAsia="en-US"/>
    </w:rPr>
  </w:style>
  <w:style w:type="paragraph" w:styleId="6">
    <w:name w:val="heading 6"/>
    <w:basedOn w:val="a2"/>
    <w:next w:val="a2"/>
    <w:link w:val="60"/>
    <w:qFormat/>
    <w:pPr>
      <w:keepNext/>
      <w:widowControl w:val="0"/>
      <w:spacing w:after="58" w:line="360" w:lineRule="auto"/>
      <w:outlineLvl w:val="5"/>
    </w:pPr>
    <w:rPr>
      <w:rFonts w:ascii="Arial" w:hAnsi="Arial"/>
      <w:b/>
      <w:szCs w:val="20"/>
      <w:lang w:val="en-AU" w:eastAsia="en-US"/>
    </w:rPr>
  </w:style>
  <w:style w:type="paragraph" w:styleId="7">
    <w:name w:val="heading 7"/>
    <w:basedOn w:val="a2"/>
    <w:next w:val="a2"/>
    <w:link w:val="70"/>
    <w:qFormat/>
    <w:pPr>
      <w:keepNext/>
      <w:widowControl w:val="0"/>
      <w:spacing w:line="360" w:lineRule="auto"/>
      <w:jc w:val="both"/>
      <w:outlineLvl w:val="6"/>
    </w:pPr>
    <w:rPr>
      <w:rFonts w:ascii="Arial" w:hAnsi="Arial"/>
      <w:spacing w:val="-3"/>
      <w:sz w:val="28"/>
      <w:szCs w:val="20"/>
      <w:lang w:val="en-US" w:eastAsia="en-US"/>
    </w:rPr>
  </w:style>
  <w:style w:type="paragraph" w:styleId="8">
    <w:name w:val="heading 8"/>
    <w:basedOn w:val="a2"/>
    <w:next w:val="a2"/>
    <w:link w:val="80"/>
    <w:qFormat/>
    <w:pPr>
      <w:keepNext/>
      <w:widowControl w:val="0"/>
      <w:spacing w:line="360" w:lineRule="auto"/>
      <w:jc w:val="both"/>
      <w:outlineLvl w:val="7"/>
    </w:pPr>
    <w:rPr>
      <w:rFonts w:ascii="Arial" w:hAnsi="Arial"/>
      <w:b/>
      <w:bCs/>
      <w:lang w:val="en-GB" w:eastAsia="en-US"/>
    </w:rPr>
  </w:style>
  <w:style w:type="paragraph" w:styleId="9">
    <w:name w:val="heading 9"/>
    <w:basedOn w:val="a2"/>
    <w:next w:val="a2"/>
    <w:link w:val="90"/>
    <w:qFormat/>
    <w:pPr>
      <w:keepNext/>
      <w:widowControl w:val="0"/>
      <w:spacing w:line="360" w:lineRule="auto"/>
      <w:ind w:left="360" w:firstLine="360"/>
      <w:jc w:val="both"/>
      <w:outlineLvl w:val="8"/>
    </w:pPr>
    <w:rPr>
      <w:rFonts w:ascii="Arial" w:hAnsi="Arial"/>
      <w:szCs w:val="20"/>
      <w:u w:val="single"/>
      <w:lang w:val="en-AU"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customStyle="1" w:styleId="TableGridLight">
    <w:name w:val="Table Grid Light"/>
    <w:basedOn w:val="a4"/>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4"/>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2">
    <w:name w:val="Plain Table 2"/>
    <w:basedOn w:val="a4"/>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4"/>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2">
    <w:name w:val="Plain Table 4"/>
    <w:basedOn w:val="a4"/>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2">
    <w:name w:val="Plain Table 5"/>
    <w:basedOn w:val="a4"/>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4"/>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4"/>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4"/>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4"/>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4"/>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4"/>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4"/>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4"/>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4"/>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4"/>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4"/>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4"/>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4"/>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4"/>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4"/>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4"/>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4"/>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4"/>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4"/>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4"/>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4"/>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4"/>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4"/>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4"/>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4"/>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4"/>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4"/>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4"/>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4"/>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4"/>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4"/>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4"/>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4"/>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4"/>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4"/>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4"/>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4"/>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4"/>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4"/>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4"/>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4"/>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4"/>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4"/>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4"/>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4"/>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4"/>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4"/>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4"/>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4"/>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4"/>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4"/>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4"/>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4"/>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4"/>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4"/>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4"/>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4"/>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4"/>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4"/>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4"/>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4"/>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4"/>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4"/>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4"/>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4"/>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4"/>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4"/>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4"/>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4"/>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4"/>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4"/>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4"/>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4"/>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4"/>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4"/>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4"/>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4"/>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4"/>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4"/>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4"/>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4"/>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4"/>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4"/>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4"/>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4"/>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4"/>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4"/>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4"/>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4"/>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4"/>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4"/>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4"/>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4"/>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4"/>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4"/>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4"/>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4"/>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4"/>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a3"/>
    <w:uiPriority w:val="9"/>
    <w:rPr>
      <w:rFonts w:ascii="Arial" w:eastAsia="Arial" w:hAnsi="Arial" w:cs="Arial"/>
      <w:color w:val="2E74B5" w:themeColor="accent1" w:themeShade="BF"/>
      <w:sz w:val="40"/>
      <w:szCs w:val="40"/>
    </w:rPr>
  </w:style>
  <w:style w:type="character" w:customStyle="1" w:styleId="Heading2Char">
    <w:name w:val="Heading 2 Char"/>
    <w:basedOn w:val="a3"/>
    <w:uiPriority w:val="9"/>
    <w:rPr>
      <w:rFonts w:ascii="Arial" w:eastAsia="Arial" w:hAnsi="Arial" w:cs="Arial"/>
      <w:color w:val="2E74B5" w:themeColor="accent1" w:themeShade="BF"/>
      <w:sz w:val="32"/>
      <w:szCs w:val="32"/>
    </w:rPr>
  </w:style>
  <w:style w:type="character" w:customStyle="1" w:styleId="Heading3Char">
    <w:name w:val="Heading 3 Char"/>
    <w:basedOn w:val="a3"/>
    <w:uiPriority w:val="9"/>
    <w:rPr>
      <w:rFonts w:ascii="Arial" w:eastAsia="Arial" w:hAnsi="Arial" w:cs="Arial"/>
      <w:color w:val="2E74B5" w:themeColor="accent1" w:themeShade="BF"/>
      <w:sz w:val="28"/>
      <w:szCs w:val="28"/>
    </w:rPr>
  </w:style>
  <w:style w:type="character" w:customStyle="1" w:styleId="Heading4Char">
    <w:name w:val="Heading 4 Char"/>
    <w:basedOn w:val="a3"/>
    <w:uiPriority w:val="9"/>
    <w:rPr>
      <w:rFonts w:ascii="Arial" w:eastAsia="Arial" w:hAnsi="Arial" w:cs="Arial"/>
      <w:i/>
      <w:iCs/>
      <w:color w:val="2E74B5" w:themeColor="accent1" w:themeShade="BF"/>
    </w:rPr>
  </w:style>
  <w:style w:type="character" w:customStyle="1" w:styleId="Heading5Char">
    <w:name w:val="Heading 5 Char"/>
    <w:basedOn w:val="a3"/>
    <w:uiPriority w:val="9"/>
    <w:rPr>
      <w:rFonts w:ascii="Arial" w:eastAsia="Arial" w:hAnsi="Arial" w:cs="Arial"/>
      <w:color w:val="2E74B5" w:themeColor="accent1" w:themeShade="BF"/>
    </w:rPr>
  </w:style>
  <w:style w:type="character" w:customStyle="1" w:styleId="Heading6Char">
    <w:name w:val="Heading 6 Char"/>
    <w:basedOn w:val="a3"/>
    <w:uiPriority w:val="9"/>
    <w:rPr>
      <w:rFonts w:ascii="Arial" w:eastAsia="Arial" w:hAnsi="Arial" w:cs="Arial"/>
      <w:i/>
      <w:iCs/>
      <w:color w:val="595959" w:themeColor="text1" w:themeTint="A6"/>
    </w:rPr>
  </w:style>
  <w:style w:type="character" w:customStyle="1" w:styleId="Heading7Char">
    <w:name w:val="Heading 7 Char"/>
    <w:basedOn w:val="a3"/>
    <w:uiPriority w:val="9"/>
    <w:rPr>
      <w:rFonts w:ascii="Arial" w:eastAsia="Arial" w:hAnsi="Arial" w:cs="Arial"/>
      <w:color w:val="595959" w:themeColor="text1" w:themeTint="A6"/>
    </w:rPr>
  </w:style>
  <w:style w:type="character" w:customStyle="1" w:styleId="Heading8Char">
    <w:name w:val="Heading 8 Char"/>
    <w:basedOn w:val="a3"/>
    <w:uiPriority w:val="9"/>
    <w:rPr>
      <w:rFonts w:ascii="Arial" w:eastAsia="Arial" w:hAnsi="Arial" w:cs="Arial"/>
      <w:i/>
      <w:iCs/>
      <w:color w:val="272727" w:themeColor="text1" w:themeTint="D8"/>
    </w:rPr>
  </w:style>
  <w:style w:type="character" w:customStyle="1" w:styleId="Heading9Char">
    <w:name w:val="Heading 9 Char"/>
    <w:basedOn w:val="a3"/>
    <w:uiPriority w:val="9"/>
    <w:rPr>
      <w:rFonts w:ascii="Arial" w:eastAsia="Arial" w:hAnsi="Arial" w:cs="Arial"/>
      <w:i/>
      <w:iCs/>
      <w:color w:val="272727" w:themeColor="text1" w:themeTint="D8"/>
    </w:rPr>
  </w:style>
  <w:style w:type="paragraph" w:styleId="a6">
    <w:name w:val="Title"/>
    <w:basedOn w:val="a2"/>
    <w:next w:val="a2"/>
    <w:link w:val="a7"/>
    <w:uiPriority w:val="10"/>
    <w:qFormat/>
    <w:pPr>
      <w:spacing w:after="80"/>
      <w:contextualSpacing/>
    </w:pPr>
    <w:rPr>
      <w:rFonts w:ascii="Arial" w:eastAsia="Arial" w:hAnsi="Arial" w:cs="Arial"/>
      <w:spacing w:val="-10"/>
      <w:sz w:val="56"/>
      <w:szCs w:val="56"/>
    </w:rPr>
  </w:style>
  <w:style w:type="character" w:customStyle="1" w:styleId="a7">
    <w:name w:val="Заголовок Знак"/>
    <w:basedOn w:val="a3"/>
    <w:link w:val="a6"/>
    <w:uiPriority w:val="10"/>
    <w:rPr>
      <w:rFonts w:ascii="Arial" w:eastAsia="Arial" w:hAnsi="Arial" w:cs="Arial"/>
      <w:spacing w:val="-10"/>
      <w:sz w:val="56"/>
      <w:szCs w:val="56"/>
    </w:rPr>
  </w:style>
  <w:style w:type="paragraph" w:styleId="a8">
    <w:name w:val="Subtitle"/>
    <w:basedOn w:val="a2"/>
    <w:next w:val="a2"/>
    <w:link w:val="a9"/>
    <w:uiPriority w:val="11"/>
    <w:qFormat/>
    <w:pPr>
      <w:numPr>
        <w:ilvl w:val="1"/>
      </w:numPr>
    </w:pPr>
    <w:rPr>
      <w:color w:val="595959" w:themeColor="text1" w:themeTint="A6"/>
      <w:spacing w:val="15"/>
      <w:sz w:val="28"/>
      <w:szCs w:val="28"/>
    </w:rPr>
  </w:style>
  <w:style w:type="character" w:customStyle="1" w:styleId="a9">
    <w:name w:val="Подзаголовок Знак"/>
    <w:basedOn w:val="a3"/>
    <w:link w:val="a8"/>
    <w:uiPriority w:val="11"/>
    <w:rPr>
      <w:color w:val="595959" w:themeColor="text1" w:themeTint="A6"/>
      <w:spacing w:val="15"/>
      <w:sz w:val="28"/>
      <w:szCs w:val="28"/>
    </w:rPr>
  </w:style>
  <w:style w:type="paragraph" w:styleId="23">
    <w:name w:val="Quote"/>
    <w:basedOn w:val="a2"/>
    <w:next w:val="a2"/>
    <w:link w:val="24"/>
    <w:uiPriority w:val="29"/>
    <w:qFormat/>
    <w:pPr>
      <w:spacing w:before="160"/>
      <w:jc w:val="center"/>
    </w:pPr>
    <w:rPr>
      <w:i/>
      <w:iCs/>
      <w:color w:val="404040" w:themeColor="text1" w:themeTint="BF"/>
    </w:rPr>
  </w:style>
  <w:style w:type="character" w:customStyle="1" w:styleId="24">
    <w:name w:val="Цитата 2 Знак"/>
    <w:basedOn w:val="a3"/>
    <w:link w:val="23"/>
    <w:uiPriority w:val="29"/>
    <w:rPr>
      <w:i/>
      <w:iCs/>
      <w:color w:val="404040" w:themeColor="text1" w:themeTint="BF"/>
    </w:rPr>
  </w:style>
  <w:style w:type="character" w:styleId="aa">
    <w:name w:val="Intense Emphasis"/>
    <w:basedOn w:val="a3"/>
    <w:uiPriority w:val="21"/>
    <w:qFormat/>
    <w:rPr>
      <w:i/>
      <w:iCs/>
      <w:color w:val="2E74B5" w:themeColor="accent1" w:themeShade="BF"/>
    </w:rPr>
  </w:style>
  <w:style w:type="paragraph" w:styleId="ab">
    <w:name w:val="Intense Quote"/>
    <w:basedOn w:val="a2"/>
    <w:next w:val="a2"/>
    <w:link w:val="ac"/>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c">
    <w:name w:val="Выделенная цитата Знак"/>
    <w:basedOn w:val="a3"/>
    <w:link w:val="ab"/>
    <w:uiPriority w:val="30"/>
    <w:rPr>
      <w:i/>
      <w:iCs/>
      <w:color w:val="2E74B5" w:themeColor="accent1" w:themeShade="BF"/>
    </w:rPr>
  </w:style>
  <w:style w:type="character" w:styleId="ad">
    <w:name w:val="Intense Reference"/>
    <w:basedOn w:val="a3"/>
    <w:uiPriority w:val="32"/>
    <w:qFormat/>
    <w:rPr>
      <w:b/>
      <w:bCs/>
      <w:smallCaps/>
      <w:color w:val="2E74B5" w:themeColor="accent1" w:themeShade="BF"/>
      <w:spacing w:val="5"/>
    </w:rPr>
  </w:style>
  <w:style w:type="character" w:styleId="ae">
    <w:name w:val="Subtle Emphasis"/>
    <w:basedOn w:val="a3"/>
    <w:uiPriority w:val="19"/>
    <w:qFormat/>
    <w:rPr>
      <w:i/>
      <w:iCs/>
      <w:color w:val="404040" w:themeColor="text1" w:themeTint="BF"/>
    </w:rPr>
  </w:style>
  <w:style w:type="character" w:styleId="af">
    <w:name w:val="Emphasis"/>
    <w:basedOn w:val="a3"/>
    <w:uiPriority w:val="20"/>
    <w:qFormat/>
    <w:rPr>
      <w:i/>
      <w:iCs/>
    </w:rPr>
  </w:style>
  <w:style w:type="character" w:styleId="af0">
    <w:name w:val="Strong"/>
    <w:basedOn w:val="a3"/>
    <w:uiPriority w:val="22"/>
    <w:qFormat/>
    <w:rPr>
      <w:b/>
      <w:bCs/>
    </w:rPr>
  </w:style>
  <w:style w:type="character" w:styleId="af1">
    <w:name w:val="Subtle Reference"/>
    <w:basedOn w:val="a3"/>
    <w:uiPriority w:val="31"/>
    <w:qFormat/>
    <w:rPr>
      <w:smallCaps/>
      <w:color w:val="5A5A5A" w:themeColor="text1" w:themeTint="A5"/>
    </w:rPr>
  </w:style>
  <w:style w:type="character" w:styleId="af2">
    <w:name w:val="Book Title"/>
    <w:basedOn w:val="a3"/>
    <w:uiPriority w:val="33"/>
    <w:qFormat/>
    <w:rPr>
      <w:b/>
      <w:bCs/>
      <w:i/>
      <w:iCs/>
      <w:spacing w:val="5"/>
    </w:rPr>
  </w:style>
  <w:style w:type="character" w:customStyle="1" w:styleId="HeaderChar">
    <w:name w:val="Header Char"/>
    <w:basedOn w:val="a3"/>
    <w:uiPriority w:val="99"/>
  </w:style>
  <w:style w:type="character" w:customStyle="1" w:styleId="FooterChar">
    <w:name w:val="Footer Char"/>
    <w:basedOn w:val="a3"/>
    <w:uiPriority w:val="99"/>
  </w:style>
  <w:style w:type="character" w:customStyle="1" w:styleId="FootnoteTextChar">
    <w:name w:val="Footnote Text Char"/>
    <w:basedOn w:val="a3"/>
    <w:uiPriority w:val="99"/>
    <w:semiHidden/>
    <w:rPr>
      <w:sz w:val="20"/>
      <w:szCs w:val="20"/>
    </w:rPr>
  </w:style>
  <w:style w:type="paragraph" w:styleId="af3">
    <w:name w:val="endnote text"/>
    <w:basedOn w:val="a2"/>
    <w:link w:val="af4"/>
    <w:uiPriority w:val="99"/>
    <w:semiHidden/>
    <w:unhideWhenUsed/>
    <w:rPr>
      <w:sz w:val="20"/>
      <w:szCs w:val="20"/>
    </w:rPr>
  </w:style>
  <w:style w:type="character" w:customStyle="1" w:styleId="af4">
    <w:name w:val="Текст концевой сноски Знак"/>
    <w:basedOn w:val="a3"/>
    <w:link w:val="af3"/>
    <w:uiPriority w:val="99"/>
    <w:semiHidden/>
    <w:rPr>
      <w:sz w:val="20"/>
      <w:szCs w:val="20"/>
    </w:rPr>
  </w:style>
  <w:style w:type="character" w:styleId="af5">
    <w:name w:val="endnote reference"/>
    <w:basedOn w:val="a3"/>
    <w:uiPriority w:val="99"/>
    <w:semiHidden/>
    <w:unhideWhenUsed/>
    <w:rPr>
      <w:vertAlign w:val="superscript"/>
    </w:rPr>
  </w:style>
  <w:style w:type="paragraph" w:styleId="43">
    <w:name w:val="toc 4"/>
    <w:basedOn w:val="a2"/>
    <w:next w:val="a2"/>
    <w:uiPriority w:val="39"/>
    <w:unhideWhenUsed/>
    <w:pPr>
      <w:spacing w:after="100"/>
      <w:ind w:left="660"/>
    </w:pPr>
  </w:style>
  <w:style w:type="paragraph" w:styleId="53">
    <w:name w:val="toc 5"/>
    <w:basedOn w:val="a2"/>
    <w:next w:val="a2"/>
    <w:uiPriority w:val="39"/>
    <w:unhideWhenUsed/>
    <w:pPr>
      <w:spacing w:after="100"/>
      <w:ind w:left="880"/>
    </w:pPr>
  </w:style>
  <w:style w:type="paragraph" w:styleId="61">
    <w:name w:val="toc 6"/>
    <w:basedOn w:val="a2"/>
    <w:next w:val="a2"/>
    <w:uiPriority w:val="39"/>
    <w:unhideWhenUsed/>
    <w:pPr>
      <w:spacing w:after="100"/>
      <w:ind w:left="1100"/>
    </w:pPr>
  </w:style>
  <w:style w:type="paragraph" w:styleId="71">
    <w:name w:val="toc 7"/>
    <w:basedOn w:val="a2"/>
    <w:next w:val="a2"/>
    <w:uiPriority w:val="39"/>
    <w:unhideWhenUsed/>
    <w:pPr>
      <w:spacing w:after="100"/>
      <w:ind w:left="1320"/>
    </w:pPr>
  </w:style>
  <w:style w:type="paragraph" w:styleId="81">
    <w:name w:val="toc 8"/>
    <w:basedOn w:val="a2"/>
    <w:next w:val="a2"/>
    <w:uiPriority w:val="39"/>
    <w:unhideWhenUsed/>
    <w:pPr>
      <w:spacing w:after="100"/>
      <w:ind w:left="1540"/>
    </w:pPr>
  </w:style>
  <w:style w:type="paragraph" w:styleId="91">
    <w:name w:val="toc 9"/>
    <w:basedOn w:val="a2"/>
    <w:next w:val="a2"/>
    <w:uiPriority w:val="39"/>
    <w:unhideWhenUsed/>
    <w:pPr>
      <w:spacing w:after="100"/>
      <w:ind w:left="1760"/>
    </w:pPr>
  </w:style>
  <w:style w:type="paragraph" w:styleId="af6">
    <w:name w:val="table of figures"/>
    <w:basedOn w:val="a2"/>
    <w:next w:val="a2"/>
    <w:uiPriority w:val="99"/>
    <w:unhideWhenUsed/>
  </w:style>
  <w:style w:type="paragraph" w:styleId="af7">
    <w:name w:val="header"/>
    <w:basedOn w:val="a2"/>
    <w:link w:val="af8"/>
    <w:uiPriority w:val="99"/>
    <w:unhideWhenUsed/>
    <w:pPr>
      <w:tabs>
        <w:tab w:val="center" w:pos="4677"/>
        <w:tab w:val="right" w:pos="9355"/>
      </w:tabs>
    </w:pPr>
    <w:rPr>
      <w:rFonts w:asciiTheme="minorHAnsi" w:eastAsiaTheme="minorHAnsi" w:hAnsiTheme="minorHAnsi" w:cstheme="minorBidi"/>
      <w:sz w:val="22"/>
      <w:szCs w:val="22"/>
      <w:lang w:eastAsia="en-US"/>
    </w:rPr>
  </w:style>
  <w:style w:type="character" w:customStyle="1" w:styleId="af8">
    <w:name w:val="Верхний колонтитул Знак"/>
    <w:basedOn w:val="a3"/>
    <w:link w:val="af7"/>
    <w:uiPriority w:val="99"/>
  </w:style>
  <w:style w:type="paragraph" w:styleId="af9">
    <w:name w:val="footer"/>
    <w:basedOn w:val="a2"/>
    <w:link w:val="afa"/>
    <w:uiPriority w:val="99"/>
    <w:unhideWhenUsed/>
    <w:pPr>
      <w:tabs>
        <w:tab w:val="center" w:pos="4677"/>
        <w:tab w:val="right" w:pos="9355"/>
      </w:tabs>
    </w:pPr>
    <w:rPr>
      <w:rFonts w:asciiTheme="minorHAnsi" w:eastAsiaTheme="minorHAnsi" w:hAnsiTheme="minorHAnsi" w:cstheme="minorBidi"/>
      <w:sz w:val="22"/>
      <w:szCs w:val="22"/>
      <w:lang w:eastAsia="en-US"/>
    </w:rPr>
  </w:style>
  <w:style w:type="character" w:customStyle="1" w:styleId="afa">
    <w:name w:val="Нижний колонтитул Знак"/>
    <w:basedOn w:val="a3"/>
    <w:link w:val="af9"/>
    <w:uiPriority w:val="99"/>
  </w:style>
  <w:style w:type="paragraph" w:styleId="afb">
    <w:name w:val="No Spacing"/>
    <w:link w:val="afc"/>
    <w:uiPriority w:val="1"/>
    <w:qFormat/>
    <w:pPr>
      <w:spacing w:after="0" w:line="240" w:lineRule="auto"/>
    </w:pPr>
    <w:rPr>
      <w:rFonts w:eastAsiaTheme="minorEastAsia"/>
      <w:lang w:eastAsia="ru-RU"/>
    </w:rPr>
  </w:style>
  <w:style w:type="character" w:customStyle="1" w:styleId="afc">
    <w:name w:val="Без интервала Знак"/>
    <w:basedOn w:val="a3"/>
    <w:link w:val="afb"/>
    <w:uiPriority w:val="1"/>
    <w:rPr>
      <w:rFonts w:eastAsiaTheme="minorEastAsia"/>
      <w:lang w:eastAsia="ru-RU"/>
    </w:rPr>
  </w:style>
  <w:style w:type="character" w:styleId="afd">
    <w:name w:val="Placeholder Text"/>
    <w:basedOn w:val="a3"/>
    <w:uiPriority w:val="99"/>
    <w:semiHidden/>
    <w:rPr>
      <w:color w:val="808080"/>
    </w:rPr>
  </w:style>
  <w:style w:type="paragraph" w:styleId="afe">
    <w:name w:val="Balloon Text"/>
    <w:basedOn w:val="a2"/>
    <w:link w:val="aff"/>
    <w:unhideWhenUsed/>
    <w:rPr>
      <w:rFonts w:ascii="Tahoma" w:eastAsiaTheme="minorHAnsi" w:hAnsi="Tahoma" w:cs="Tahoma"/>
      <w:sz w:val="16"/>
      <w:szCs w:val="16"/>
      <w:lang w:eastAsia="en-US"/>
    </w:rPr>
  </w:style>
  <w:style w:type="character" w:customStyle="1" w:styleId="aff">
    <w:name w:val="Текст выноски Знак"/>
    <w:basedOn w:val="a3"/>
    <w:link w:val="afe"/>
    <w:rPr>
      <w:rFonts w:ascii="Tahoma" w:hAnsi="Tahoma" w:cs="Tahoma"/>
      <w:sz w:val="16"/>
      <w:szCs w:val="16"/>
    </w:rPr>
  </w:style>
  <w:style w:type="character" w:customStyle="1" w:styleId="10">
    <w:name w:val="Заголовок 1 Знак"/>
    <w:basedOn w:val="a3"/>
    <w:link w:val="1"/>
    <w:rPr>
      <w:rFonts w:ascii="Arial" w:eastAsia="Times New Roman" w:hAnsi="Arial" w:cs="Times New Roman"/>
      <w:b/>
      <w:bCs/>
      <w:caps/>
      <w:color w:val="2C8DE6"/>
      <w:sz w:val="36"/>
      <w:szCs w:val="24"/>
      <w:lang w:val="en-GB"/>
    </w:rPr>
  </w:style>
  <w:style w:type="character" w:customStyle="1" w:styleId="21">
    <w:name w:val="Заголовок 2 Знак"/>
    <w:basedOn w:val="a3"/>
    <w:link w:val="20"/>
    <w:rPr>
      <w:rFonts w:ascii="Arial" w:eastAsia="Times New Roman" w:hAnsi="Arial" w:cs="Times New Roman"/>
      <w:b/>
      <w:sz w:val="28"/>
      <w:szCs w:val="24"/>
      <w:lang w:val="en-GB"/>
    </w:rPr>
  </w:style>
  <w:style w:type="character" w:customStyle="1" w:styleId="31">
    <w:name w:val="Заголовок 3 Знак"/>
    <w:basedOn w:val="a3"/>
    <w:link w:val="30"/>
    <w:rPr>
      <w:rFonts w:ascii="Arial" w:eastAsia="Times New Roman" w:hAnsi="Arial" w:cs="Arial"/>
      <w:b/>
      <w:bCs/>
      <w:szCs w:val="26"/>
      <w:lang w:val="en-GB"/>
    </w:rPr>
  </w:style>
  <w:style w:type="character" w:customStyle="1" w:styleId="41">
    <w:name w:val="Заголовок 4 Знак"/>
    <w:basedOn w:val="a3"/>
    <w:link w:val="40"/>
    <w:rPr>
      <w:rFonts w:ascii="Arial" w:eastAsia="Times New Roman" w:hAnsi="Arial" w:cs="Times New Roman"/>
      <w:b/>
      <w:sz w:val="28"/>
      <w:szCs w:val="20"/>
      <w:lang w:val="en-AU"/>
    </w:rPr>
  </w:style>
  <w:style w:type="character" w:customStyle="1" w:styleId="51">
    <w:name w:val="Заголовок 5 Знак"/>
    <w:basedOn w:val="a3"/>
    <w:link w:val="50"/>
    <w:rPr>
      <w:rFonts w:ascii="Arial" w:eastAsia="Times New Roman" w:hAnsi="Arial" w:cs="Times New Roman"/>
      <w:b/>
      <w:bCs/>
      <w:sz w:val="28"/>
      <w:szCs w:val="24"/>
      <w:lang w:val="en-GB"/>
    </w:rPr>
  </w:style>
  <w:style w:type="character" w:customStyle="1" w:styleId="60">
    <w:name w:val="Заголовок 6 Знак"/>
    <w:basedOn w:val="a3"/>
    <w:link w:val="6"/>
    <w:rPr>
      <w:rFonts w:ascii="Arial" w:eastAsia="Times New Roman" w:hAnsi="Arial" w:cs="Times New Roman"/>
      <w:b/>
      <w:sz w:val="24"/>
      <w:szCs w:val="20"/>
      <w:lang w:val="en-AU"/>
    </w:rPr>
  </w:style>
  <w:style w:type="character" w:customStyle="1" w:styleId="70">
    <w:name w:val="Заголовок 7 Знак"/>
    <w:basedOn w:val="a3"/>
    <w:link w:val="7"/>
    <w:rPr>
      <w:rFonts w:ascii="Arial" w:eastAsia="Times New Roman" w:hAnsi="Arial" w:cs="Times New Roman"/>
      <w:spacing w:val="-3"/>
      <w:sz w:val="28"/>
      <w:szCs w:val="20"/>
      <w:lang w:val="en-US"/>
    </w:rPr>
  </w:style>
  <w:style w:type="character" w:customStyle="1" w:styleId="80">
    <w:name w:val="Заголовок 8 Знак"/>
    <w:basedOn w:val="a3"/>
    <w:link w:val="8"/>
    <w:rPr>
      <w:rFonts w:ascii="Arial" w:eastAsia="Times New Roman" w:hAnsi="Arial" w:cs="Times New Roman"/>
      <w:b/>
      <w:bCs/>
      <w:sz w:val="24"/>
      <w:szCs w:val="24"/>
      <w:lang w:val="en-GB"/>
    </w:rPr>
  </w:style>
  <w:style w:type="character" w:customStyle="1" w:styleId="90">
    <w:name w:val="Заголовок 9 Знак"/>
    <w:basedOn w:val="a3"/>
    <w:link w:val="9"/>
    <w:rPr>
      <w:rFonts w:ascii="Arial" w:eastAsia="Times New Roman" w:hAnsi="Arial" w:cs="Times New Roman"/>
      <w:sz w:val="24"/>
      <w:szCs w:val="20"/>
      <w:u w:val="single"/>
      <w:lang w:val="en-AU"/>
    </w:rPr>
  </w:style>
  <w:style w:type="character" w:styleId="aff0">
    <w:name w:val="Hyperlink"/>
    <w:uiPriority w:val="99"/>
    <w:rPr>
      <w:color w:val="0000FF"/>
      <w:u w:val="single"/>
    </w:rPr>
  </w:style>
  <w:style w:type="table" w:styleId="aff1">
    <w:name w:val="Table Grid"/>
    <w:basedOn w:val="a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12">
    <w:name w:val="toc 1"/>
    <w:basedOn w:val="a2"/>
    <w:next w:val="a2"/>
    <w:uiPriority w:val="39"/>
    <w:qFormat/>
    <w:pPr>
      <w:tabs>
        <w:tab w:val="right" w:leader="dot" w:pos="9825"/>
      </w:tabs>
      <w:spacing w:line="360" w:lineRule="auto"/>
    </w:pPr>
    <w:rPr>
      <w:rFonts w:ascii="Arial" w:hAnsi="Arial"/>
      <w:bCs/>
      <w:szCs w:val="28"/>
      <w:lang w:val="en-AU" w:eastAsia="en-US"/>
    </w:rPr>
  </w:style>
  <w:style w:type="paragraph" w:customStyle="1" w:styleId="numberedlist">
    <w:name w:val="numbered list"/>
    <w:basedOn w:val="bullet"/>
  </w:style>
  <w:style w:type="paragraph" w:customStyle="1" w:styleId="bullet">
    <w:name w:val="bullet"/>
    <w:basedOn w:val="a2"/>
    <w:pPr>
      <w:numPr>
        <w:numId w:val="1"/>
      </w:numPr>
      <w:spacing w:line="360" w:lineRule="auto"/>
    </w:pPr>
    <w:rPr>
      <w:rFonts w:ascii="Arial" w:hAnsi="Arial"/>
      <w:sz w:val="22"/>
      <w:lang w:val="en-GB" w:eastAsia="en-US"/>
    </w:rPr>
  </w:style>
  <w:style w:type="character" w:styleId="aff2">
    <w:name w:val="page number"/>
    <w:rPr>
      <w:rFonts w:ascii="Arial" w:hAnsi="Arial"/>
      <w:sz w:val="16"/>
    </w:rPr>
  </w:style>
  <w:style w:type="paragraph" w:customStyle="1" w:styleId="Docsubtitle1">
    <w:name w:val="Doc subtitle1"/>
    <w:basedOn w:val="a2"/>
    <w:link w:val="Docsubtitle1Char"/>
    <w:pPr>
      <w:spacing w:line="360" w:lineRule="auto"/>
    </w:pPr>
    <w:rPr>
      <w:rFonts w:ascii="Arial" w:hAnsi="Arial"/>
      <w:b/>
      <w:sz w:val="28"/>
      <w:lang w:val="en-GB" w:eastAsia="en-US"/>
    </w:rPr>
  </w:style>
  <w:style w:type="paragraph" w:customStyle="1" w:styleId="Docsubtitle2">
    <w:name w:val="Doc subtitle2"/>
    <w:basedOn w:val="a2"/>
    <w:pPr>
      <w:spacing w:line="360" w:lineRule="auto"/>
    </w:pPr>
    <w:rPr>
      <w:rFonts w:ascii="Arial" w:hAnsi="Arial"/>
      <w:sz w:val="28"/>
      <w:lang w:val="en-GB" w:eastAsia="en-US"/>
    </w:rPr>
  </w:style>
  <w:style w:type="paragraph" w:customStyle="1" w:styleId="Doctitle">
    <w:name w:val="Doc title"/>
    <w:basedOn w:val="a2"/>
    <w:pPr>
      <w:spacing w:line="360" w:lineRule="auto"/>
    </w:pPr>
    <w:rPr>
      <w:rFonts w:ascii="Arial" w:hAnsi="Arial"/>
      <w:b/>
      <w:sz w:val="40"/>
      <w:lang w:val="en-GB" w:eastAsia="en-US"/>
    </w:rPr>
  </w:style>
  <w:style w:type="paragraph" w:styleId="aff3">
    <w:name w:val="Body Text"/>
    <w:basedOn w:val="a2"/>
    <w:link w:val="aff4"/>
    <w:semiHidden/>
    <w:pPr>
      <w:widowControl w:val="0"/>
      <w:spacing w:line="360" w:lineRule="auto"/>
      <w:jc w:val="both"/>
    </w:pPr>
    <w:rPr>
      <w:rFonts w:ascii="Arial" w:hAnsi="Arial"/>
      <w:szCs w:val="20"/>
      <w:lang w:val="en-AU" w:eastAsia="en-US"/>
    </w:rPr>
  </w:style>
  <w:style w:type="character" w:customStyle="1" w:styleId="aff4">
    <w:name w:val="Основной текст Знак"/>
    <w:basedOn w:val="a3"/>
    <w:link w:val="aff3"/>
    <w:semiHidden/>
    <w:rPr>
      <w:rFonts w:ascii="Arial" w:eastAsia="Times New Roman" w:hAnsi="Arial" w:cs="Times New Roman"/>
      <w:sz w:val="24"/>
      <w:szCs w:val="20"/>
      <w:lang w:val="en-AU"/>
    </w:rPr>
  </w:style>
  <w:style w:type="paragraph" w:styleId="25">
    <w:name w:val="Body Text Indent 2"/>
    <w:basedOn w:val="a2"/>
    <w:link w:val="26"/>
    <w:semiHidden/>
    <w:pPr>
      <w:spacing w:line="360" w:lineRule="auto"/>
      <w:ind w:left="720"/>
    </w:pPr>
    <w:rPr>
      <w:rFonts w:ascii="Arial" w:hAnsi="Arial"/>
      <w:szCs w:val="20"/>
      <w:lang w:val="en-US" w:eastAsia="en-US"/>
    </w:rPr>
  </w:style>
  <w:style w:type="character" w:customStyle="1" w:styleId="26">
    <w:name w:val="Основной текст с отступом 2 Знак"/>
    <w:basedOn w:val="a3"/>
    <w:link w:val="25"/>
    <w:semiHidden/>
    <w:rPr>
      <w:rFonts w:ascii="Arial" w:eastAsia="Times New Roman" w:hAnsi="Arial" w:cs="Times New Roman"/>
      <w:sz w:val="24"/>
      <w:szCs w:val="20"/>
      <w:lang w:val="en-US"/>
    </w:rPr>
  </w:style>
  <w:style w:type="paragraph" w:styleId="27">
    <w:name w:val="Body Text 2"/>
    <w:basedOn w:val="a2"/>
    <w:link w:val="28"/>
    <w:semiHidden/>
    <w:pPr>
      <w:widowControl w:val="0"/>
      <w:spacing w:line="360" w:lineRule="auto"/>
      <w:jc w:val="both"/>
    </w:pPr>
    <w:rPr>
      <w:rFonts w:ascii="Arial" w:hAnsi="Arial"/>
      <w:spacing w:val="-3"/>
      <w:sz w:val="22"/>
      <w:szCs w:val="20"/>
      <w:lang w:val="en-US" w:eastAsia="en-US"/>
    </w:rPr>
  </w:style>
  <w:style w:type="character" w:customStyle="1" w:styleId="28">
    <w:name w:val="Основной текст 2 Знак"/>
    <w:basedOn w:val="a3"/>
    <w:link w:val="27"/>
    <w:semiHidden/>
    <w:rPr>
      <w:rFonts w:ascii="Arial" w:eastAsia="Times New Roman" w:hAnsi="Arial" w:cs="Times New Roman"/>
      <w:spacing w:val="-3"/>
      <w:szCs w:val="20"/>
      <w:lang w:val="en-US"/>
    </w:rPr>
  </w:style>
  <w:style w:type="paragraph" w:styleId="aff5">
    <w:name w:val="caption"/>
    <w:basedOn w:val="a2"/>
    <w:next w:val="a2"/>
    <w:qFormat/>
    <w:pPr>
      <w:widowControl w:val="0"/>
      <w:spacing w:before="240" w:line="360" w:lineRule="auto"/>
      <w:jc w:val="center"/>
    </w:pPr>
    <w:rPr>
      <w:rFonts w:ascii="Arial" w:hAnsi="Arial"/>
      <w:b/>
      <w:sz w:val="36"/>
      <w:szCs w:val="20"/>
      <w:lang w:val="en-AU" w:eastAsia="en-US"/>
    </w:rPr>
  </w:style>
  <w:style w:type="paragraph" w:customStyle="1" w:styleId="13">
    <w:name w:val="Абзац списка1"/>
    <w:basedOn w:val="a2"/>
    <w:pPr>
      <w:spacing w:line="360" w:lineRule="auto"/>
      <w:ind w:left="720"/>
    </w:pPr>
    <w:rPr>
      <w:rFonts w:ascii="Arial" w:hAnsi="Arial"/>
      <w:sz w:val="22"/>
      <w:lang w:val="en-GB" w:eastAsia="en-US"/>
    </w:rPr>
  </w:style>
  <w:style w:type="character" w:customStyle="1" w:styleId="Docsubtitle1Char">
    <w:name w:val="Doc subtitle1 Char"/>
    <w:link w:val="Docsubtitle1"/>
    <w:rPr>
      <w:rFonts w:ascii="Arial" w:eastAsia="Times New Roman" w:hAnsi="Arial" w:cs="Times New Roman"/>
      <w:b/>
      <w:sz w:val="28"/>
      <w:szCs w:val="24"/>
      <w:lang w:val="en-GB"/>
    </w:rPr>
  </w:style>
  <w:style w:type="paragraph" w:styleId="aff6">
    <w:name w:val="footnote text"/>
    <w:basedOn w:val="a2"/>
    <w:link w:val="aff7"/>
    <w:pPr>
      <w:spacing w:line="360" w:lineRule="auto"/>
    </w:pPr>
    <w:rPr>
      <w:sz w:val="22"/>
      <w:szCs w:val="20"/>
    </w:rPr>
  </w:style>
  <w:style w:type="character" w:customStyle="1" w:styleId="aff7">
    <w:name w:val="Текст сноски Знак"/>
    <w:basedOn w:val="a3"/>
    <w:link w:val="aff6"/>
    <w:rPr>
      <w:rFonts w:ascii="Times New Roman" w:eastAsia="Times New Roman" w:hAnsi="Times New Roman" w:cs="Times New Roman"/>
      <w:szCs w:val="20"/>
      <w:lang w:eastAsia="ru-RU"/>
    </w:rPr>
  </w:style>
  <w:style w:type="character" w:styleId="aff8">
    <w:name w:val="footnote reference"/>
    <w:rPr>
      <w:vertAlign w:val="superscript"/>
    </w:rPr>
  </w:style>
  <w:style w:type="character" w:styleId="aff9">
    <w:name w:val="FollowedHyperlink"/>
    <w:rPr>
      <w:color w:val="800080"/>
      <w:u w:val="single"/>
    </w:rPr>
  </w:style>
  <w:style w:type="paragraph" w:customStyle="1" w:styleId="a0">
    <w:name w:val="цветной текст"/>
    <w:basedOn w:val="a2"/>
    <w:qFormat/>
    <w:pPr>
      <w:numPr>
        <w:numId w:val="3"/>
      </w:numPr>
      <w:spacing w:line="360" w:lineRule="auto"/>
      <w:jc w:val="both"/>
    </w:pPr>
    <w:rPr>
      <w:color w:val="2C8DE6"/>
      <w:sz w:val="22"/>
      <w:szCs w:val="20"/>
    </w:rPr>
  </w:style>
  <w:style w:type="paragraph" w:customStyle="1" w:styleId="538552DCBB0F4C4BB087ED922D6A6322">
    <w:name w:val="538552DCBB0F4C4BB087ED922D6A6322"/>
    <w:pPr>
      <w:spacing w:after="200" w:line="276" w:lineRule="auto"/>
    </w:pPr>
    <w:rPr>
      <w:rFonts w:ascii="Calibri" w:eastAsia="Times New Roman" w:hAnsi="Calibri" w:cs="Times New Roman"/>
      <w:lang w:eastAsia="ru-RU"/>
    </w:rPr>
  </w:style>
  <w:style w:type="paragraph" w:customStyle="1" w:styleId="affa">
    <w:name w:val="выделение цвет"/>
    <w:basedOn w:val="a2"/>
    <w:link w:val="affb"/>
    <w:pPr>
      <w:spacing w:line="360" w:lineRule="auto"/>
      <w:jc w:val="both"/>
    </w:pPr>
    <w:rPr>
      <w:b/>
      <w:color w:val="2C8DE6"/>
      <w:sz w:val="22"/>
      <w:szCs w:val="20"/>
      <w:u w:val="single"/>
    </w:rPr>
  </w:style>
  <w:style w:type="character" w:customStyle="1" w:styleId="affc">
    <w:name w:val="цвет в таблице"/>
    <w:rPr>
      <w:color w:val="2C8DE6"/>
    </w:rPr>
  </w:style>
  <w:style w:type="paragraph" w:styleId="affd">
    <w:name w:val="TOC Heading"/>
    <w:basedOn w:val="1"/>
    <w:next w:val="a2"/>
    <w:uiPriority w:val="39"/>
    <w:unhideWhenUsed/>
    <w:qFormat/>
    <w:pPr>
      <w:keepLines/>
      <w:spacing w:before="480" w:after="0" w:line="276" w:lineRule="auto"/>
      <w:outlineLvl w:val="9"/>
    </w:pPr>
    <w:rPr>
      <w:rFonts w:ascii="Cambria" w:hAnsi="Cambria"/>
      <w:caps w:val="0"/>
      <w:color w:val="365F91"/>
      <w:sz w:val="28"/>
      <w:szCs w:val="28"/>
      <w:lang w:val="ru-RU" w:eastAsia="ru-RU"/>
    </w:rPr>
  </w:style>
  <w:style w:type="paragraph" w:styleId="29">
    <w:name w:val="toc 2"/>
    <w:basedOn w:val="a2"/>
    <w:next w:val="a2"/>
    <w:uiPriority w:val="39"/>
    <w:qFormat/>
    <w:pPr>
      <w:tabs>
        <w:tab w:val="left" w:pos="142"/>
        <w:tab w:val="right" w:leader="dot" w:pos="9639"/>
      </w:tabs>
    </w:pPr>
    <w:rPr>
      <w:sz w:val="22"/>
      <w:szCs w:val="20"/>
    </w:rPr>
  </w:style>
  <w:style w:type="paragraph" w:styleId="33">
    <w:name w:val="toc 3"/>
    <w:basedOn w:val="a2"/>
    <w:next w:val="a2"/>
    <w:uiPriority w:val="39"/>
    <w:unhideWhenUsed/>
    <w:qFormat/>
    <w:pPr>
      <w:spacing w:after="100" w:line="276" w:lineRule="auto"/>
      <w:ind w:left="440"/>
    </w:pPr>
    <w:rPr>
      <w:rFonts w:ascii="Calibri" w:hAnsi="Calibri"/>
      <w:sz w:val="22"/>
      <w:szCs w:val="22"/>
    </w:rPr>
  </w:style>
  <w:style w:type="paragraph" w:customStyle="1" w:styleId="-11">
    <w:name w:val="!Заголовок-1"/>
    <w:basedOn w:val="1"/>
    <w:link w:val="-12"/>
    <w:qFormat/>
    <w:rPr>
      <w:lang w:val="ru-RU"/>
    </w:rPr>
  </w:style>
  <w:style w:type="paragraph" w:customStyle="1" w:styleId="-21">
    <w:name w:val="!заголовок-2"/>
    <w:basedOn w:val="20"/>
    <w:link w:val="-22"/>
    <w:qFormat/>
    <w:rPr>
      <w:lang w:val="ru-RU"/>
    </w:rPr>
  </w:style>
  <w:style w:type="character" w:customStyle="1" w:styleId="-12">
    <w:name w:val="!Заголовок-1 Знак"/>
    <w:link w:val="-11"/>
    <w:rPr>
      <w:rFonts w:ascii="Arial" w:eastAsia="Times New Roman" w:hAnsi="Arial" w:cs="Times New Roman"/>
      <w:b/>
      <w:bCs/>
      <w:caps/>
      <w:color w:val="2C8DE6"/>
      <w:sz w:val="36"/>
      <w:szCs w:val="24"/>
    </w:rPr>
  </w:style>
  <w:style w:type="paragraph" w:customStyle="1" w:styleId="affe">
    <w:name w:val="!Текст"/>
    <w:basedOn w:val="a2"/>
    <w:link w:val="afff"/>
    <w:qFormat/>
    <w:pPr>
      <w:spacing w:line="360" w:lineRule="auto"/>
      <w:jc w:val="both"/>
    </w:pPr>
    <w:rPr>
      <w:sz w:val="22"/>
      <w:szCs w:val="20"/>
    </w:rPr>
  </w:style>
  <w:style w:type="character" w:customStyle="1" w:styleId="-22">
    <w:name w:val="!заголовок-2 Знак"/>
    <w:link w:val="-21"/>
    <w:rPr>
      <w:rFonts w:ascii="Arial" w:eastAsia="Times New Roman" w:hAnsi="Arial" w:cs="Times New Roman"/>
      <w:b/>
      <w:sz w:val="28"/>
      <w:szCs w:val="24"/>
    </w:rPr>
  </w:style>
  <w:style w:type="paragraph" w:customStyle="1" w:styleId="afff0">
    <w:name w:val="!Синий заголовок текста"/>
    <w:basedOn w:val="affa"/>
    <w:link w:val="afff1"/>
    <w:qFormat/>
  </w:style>
  <w:style w:type="character" w:customStyle="1" w:styleId="afff">
    <w:name w:val="!Текст Знак"/>
    <w:link w:val="affe"/>
    <w:rPr>
      <w:rFonts w:ascii="Times New Roman" w:eastAsia="Times New Roman" w:hAnsi="Times New Roman" w:cs="Times New Roman"/>
      <w:szCs w:val="20"/>
      <w:lang w:eastAsia="ru-RU"/>
    </w:rPr>
  </w:style>
  <w:style w:type="paragraph" w:customStyle="1" w:styleId="a1">
    <w:name w:val="!Список с точками"/>
    <w:basedOn w:val="a2"/>
    <w:link w:val="afff2"/>
    <w:qFormat/>
    <w:pPr>
      <w:numPr>
        <w:numId w:val="2"/>
      </w:numPr>
      <w:spacing w:line="360" w:lineRule="auto"/>
      <w:jc w:val="both"/>
    </w:pPr>
    <w:rPr>
      <w:sz w:val="22"/>
      <w:szCs w:val="20"/>
    </w:rPr>
  </w:style>
  <w:style w:type="character" w:customStyle="1" w:styleId="affb">
    <w:name w:val="выделение цвет Знак"/>
    <w:link w:val="affa"/>
    <w:rPr>
      <w:rFonts w:ascii="Times New Roman" w:eastAsia="Times New Roman" w:hAnsi="Times New Roman" w:cs="Times New Roman"/>
      <w:b/>
      <w:color w:val="2C8DE6"/>
      <w:szCs w:val="20"/>
      <w:u w:val="single"/>
      <w:lang w:eastAsia="ru-RU"/>
    </w:rPr>
  </w:style>
  <w:style w:type="character" w:customStyle="1" w:styleId="afff1">
    <w:name w:val="!Синий заголовок текста Знак"/>
    <w:link w:val="afff0"/>
    <w:rPr>
      <w:rFonts w:ascii="Times New Roman" w:eastAsia="Times New Roman" w:hAnsi="Times New Roman" w:cs="Times New Roman"/>
      <w:b/>
      <w:color w:val="2C8DE6"/>
      <w:szCs w:val="20"/>
      <w:u w:val="single"/>
      <w:lang w:eastAsia="ru-RU"/>
    </w:rPr>
  </w:style>
  <w:style w:type="paragraph" w:styleId="afff3">
    <w:name w:val="List Paragraph"/>
    <w:basedOn w:val="a2"/>
    <w:uiPriority w:val="1"/>
    <w:qFormat/>
    <w:pPr>
      <w:spacing w:after="200" w:line="276" w:lineRule="auto"/>
      <w:ind w:left="720"/>
      <w:contextualSpacing/>
    </w:pPr>
    <w:rPr>
      <w:rFonts w:ascii="Calibri" w:eastAsia="Calibri" w:hAnsi="Calibri"/>
      <w:sz w:val="22"/>
      <w:szCs w:val="22"/>
      <w:lang w:eastAsia="en-US"/>
    </w:rPr>
  </w:style>
  <w:style w:type="character" w:customStyle="1" w:styleId="afff2">
    <w:name w:val="!Список с точками Знак"/>
    <w:link w:val="a1"/>
    <w:rPr>
      <w:rFonts w:ascii="Times New Roman" w:eastAsia="Times New Roman" w:hAnsi="Times New Roman" w:cs="Times New Roman"/>
      <w:szCs w:val="20"/>
      <w:lang w:eastAsia="ru-RU"/>
    </w:rPr>
  </w:style>
  <w:style w:type="paragraph" w:customStyle="1" w:styleId="afff4">
    <w:name w:val="Базовый"/>
    <w:pPr>
      <w:spacing w:after="200" w:line="276" w:lineRule="auto"/>
    </w:pPr>
    <w:rPr>
      <w:rFonts w:ascii="Times New Roman" w:eastAsia="DejaVu Sans" w:hAnsi="Times New Roman" w:cs="Times New Roman"/>
      <w:sz w:val="24"/>
      <w:szCs w:val="24"/>
    </w:rPr>
  </w:style>
  <w:style w:type="character" w:customStyle="1" w:styleId="-">
    <w:name w:val="Интернет-ссылка"/>
    <w:rPr>
      <w:color w:val="0000FF"/>
      <w:u w:val="single"/>
      <w:lang w:val="ru-RU" w:eastAsia="ru-RU" w:bidi="ru-RU"/>
    </w:rPr>
  </w:style>
  <w:style w:type="character" w:styleId="afff5">
    <w:name w:val="annotation reference"/>
    <w:basedOn w:val="a3"/>
    <w:semiHidden/>
    <w:unhideWhenUsed/>
    <w:rPr>
      <w:sz w:val="16"/>
      <w:szCs w:val="16"/>
    </w:rPr>
  </w:style>
  <w:style w:type="paragraph" w:styleId="afff6">
    <w:name w:val="annotation text"/>
    <w:basedOn w:val="a2"/>
    <w:link w:val="afff7"/>
    <w:semiHidden/>
    <w:unhideWhenUsed/>
    <w:rPr>
      <w:sz w:val="20"/>
      <w:szCs w:val="20"/>
    </w:rPr>
  </w:style>
  <w:style w:type="character" w:customStyle="1" w:styleId="afff7">
    <w:name w:val="Текст примечания Знак"/>
    <w:basedOn w:val="a3"/>
    <w:link w:val="afff6"/>
    <w:semiHidden/>
    <w:rPr>
      <w:rFonts w:ascii="Times New Roman" w:eastAsia="Times New Roman" w:hAnsi="Times New Roman" w:cs="Times New Roman"/>
      <w:sz w:val="20"/>
      <w:szCs w:val="20"/>
      <w:lang w:eastAsia="ru-RU"/>
    </w:rPr>
  </w:style>
  <w:style w:type="paragraph" w:styleId="afff8">
    <w:name w:val="annotation subject"/>
    <w:basedOn w:val="afff6"/>
    <w:next w:val="afff6"/>
    <w:link w:val="afff9"/>
    <w:semiHidden/>
    <w:unhideWhenUsed/>
    <w:rPr>
      <w:b/>
      <w:bCs/>
    </w:rPr>
  </w:style>
  <w:style w:type="character" w:customStyle="1" w:styleId="afff9">
    <w:name w:val="Тема примечания Знак"/>
    <w:basedOn w:val="afff7"/>
    <w:link w:val="afff8"/>
    <w:semiHidden/>
    <w:rPr>
      <w:rFonts w:ascii="Times New Roman" w:eastAsia="Times New Roman" w:hAnsi="Times New Roman" w:cs="Times New Roman"/>
      <w:b/>
      <w:bCs/>
      <w:sz w:val="20"/>
      <w:szCs w:val="20"/>
      <w:lang w:eastAsia="ru-RU"/>
    </w:rPr>
  </w:style>
  <w:style w:type="paragraph" w:customStyle="1" w:styleId="ListaBlack">
    <w:name w:val="Lista Black"/>
    <w:basedOn w:val="aff3"/>
    <w:uiPriority w:val="1"/>
    <w:qFormat/>
    <w:pPr>
      <w:keepNext/>
      <w:numPr>
        <w:numId w:val="4"/>
      </w:numPr>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3"/>
    <w:link w:val="143"/>
    <w:rPr>
      <w:rFonts w:ascii="Segoe UI" w:eastAsia="Segoe UI" w:hAnsi="Segoe UI" w:cs="Segoe UI"/>
      <w:sz w:val="19"/>
      <w:szCs w:val="19"/>
      <w:shd w:val="clear" w:color="auto" w:fill="FFFFFF"/>
    </w:rPr>
  </w:style>
  <w:style w:type="paragraph" w:customStyle="1" w:styleId="143">
    <w:name w:val="Основной текст (14)_3"/>
    <w:basedOn w:val="a2"/>
    <w:link w:val="14"/>
    <w:pPr>
      <w:widowControl w:val="0"/>
      <w:shd w:val="clear" w:color="auto" w:fill="FFFFFF"/>
      <w:spacing w:line="264" w:lineRule="exact"/>
      <w:ind w:hanging="600"/>
    </w:pPr>
    <w:rPr>
      <w:rFonts w:ascii="Segoe UI" w:eastAsia="Segoe UI" w:hAnsi="Segoe UI" w:cs="Segoe UI"/>
      <w:sz w:val="19"/>
      <w:szCs w:val="19"/>
      <w:lang w:eastAsia="en-US"/>
    </w:rPr>
  </w:style>
  <w:style w:type="character" w:customStyle="1" w:styleId="15">
    <w:name w:val="Неразрешенное упоминание1"/>
    <w:basedOn w:val="a3"/>
    <w:uiPriority w:val="99"/>
    <w:semiHidden/>
    <w:unhideWhenUsed/>
    <w:rPr>
      <w:color w:val="605E5C"/>
      <w:shd w:val="clear" w:color="auto" w:fill="E1DFDD"/>
    </w:rPr>
  </w:style>
  <w:style w:type="character" w:customStyle="1" w:styleId="2a">
    <w:name w:val="Неразрешенное упоминание2"/>
    <w:basedOn w:val="a3"/>
    <w:uiPriority w:val="99"/>
    <w:semiHidden/>
    <w:unhideWhenUsed/>
    <w:rPr>
      <w:color w:val="605E5C"/>
      <w:shd w:val="clear" w:color="auto" w:fill="E1DFDD"/>
    </w:rPr>
  </w:style>
  <w:style w:type="paragraph" w:customStyle="1" w:styleId="TableParagraph">
    <w:name w:val="Table Paragraph"/>
    <w:basedOn w:val="a2"/>
    <w:uiPriority w:val="1"/>
    <w:qFormat/>
    <w:pPr>
      <w:widowControl w:val="0"/>
    </w:pPr>
    <w:rPr>
      <w:sz w:val="22"/>
      <w:szCs w:val="22"/>
      <w:lang w:bidi="ru-RU"/>
    </w:rPr>
  </w:style>
  <w:style w:type="numbering" w:customStyle="1" w:styleId="ListBullets">
    <w:name w:val="ListBullets"/>
    <w:uiPriority w:val="99"/>
    <w:pPr>
      <w:numPr>
        <w:numId w:val="15"/>
      </w:numPr>
    </w:pPr>
  </w:style>
  <w:style w:type="paragraph" w:styleId="a">
    <w:name w:val="List Bullet"/>
    <w:basedOn w:val="a2"/>
    <w:uiPriority w:val="99"/>
    <w:unhideWhenUsed/>
    <w:qFormat/>
    <w:pPr>
      <w:numPr>
        <w:numId w:val="15"/>
      </w:numPr>
      <w:spacing w:after="120" w:line="259" w:lineRule="auto"/>
      <w:contextualSpacing/>
    </w:pPr>
    <w:rPr>
      <w:rFonts w:ascii="Frutiger LT Com 55 Roman" w:eastAsiaTheme="minorHAnsi" w:hAnsi="Frutiger LT Com 55 Roman" w:cstheme="minorBidi"/>
      <w:sz w:val="20"/>
      <w:szCs w:val="22"/>
      <w:lang w:val="en-US" w:eastAsia="en-US"/>
    </w:rPr>
  </w:style>
  <w:style w:type="paragraph" w:styleId="2">
    <w:name w:val="List Bullet 2"/>
    <w:basedOn w:val="a2"/>
    <w:uiPriority w:val="99"/>
    <w:unhideWhenUsed/>
    <w:pPr>
      <w:numPr>
        <w:ilvl w:val="1"/>
        <w:numId w:val="15"/>
      </w:numPr>
      <w:spacing w:after="120" w:line="259" w:lineRule="auto"/>
      <w:contextualSpacing/>
    </w:pPr>
    <w:rPr>
      <w:rFonts w:ascii="Frutiger LT Com 55 Roman" w:eastAsiaTheme="minorHAnsi" w:hAnsi="Frutiger LT Com 55 Roman" w:cstheme="minorBidi"/>
      <w:sz w:val="20"/>
      <w:szCs w:val="22"/>
      <w:lang w:val="en-US" w:eastAsia="en-US"/>
    </w:rPr>
  </w:style>
  <w:style w:type="paragraph" w:styleId="3">
    <w:name w:val="List Bullet 3"/>
    <w:basedOn w:val="a2"/>
    <w:uiPriority w:val="99"/>
    <w:unhideWhenUsed/>
    <w:pPr>
      <w:numPr>
        <w:ilvl w:val="2"/>
        <w:numId w:val="15"/>
      </w:numPr>
      <w:spacing w:after="120" w:line="259" w:lineRule="auto"/>
      <w:ind w:left="851"/>
      <w:contextualSpacing/>
    </w:pPr>
    <w:rPr>
      <w:rFonts w:ascii="Frutiger LT Com 55 Roman" w:eastAsiaTheme="minorHAnsi" w:hAnsi="Frutiger LT Com 55 Roman" w:cstheme="minorBidi"/>
      <w:sz w:val="20"/>
      <w:szCs w:val="22"/>
      <w:lang w:val="en-US" w:eastAsia="en-US"/>
    </w:rPr>
  </w:style>
  <w:style w:type="paragraph" w:styleId="4">
    <w:name w:val="List Bullet 4"/>
    <w:basedOn w:val="a2"/>
    <w:uiPriority w:val="99"/>
    <w:unhideWhenUsed/>
    <w:pPr>
      <w:numPr>
        <w:ilvl w:val="3"/>
        <w:numId w:val="15"/>
      </w:numPr>
      <w:spacing w:after="120" w:line="259" w:lineRule="auto"/>
      <w:ind w:left="1135"/>
      <w:contextualSpacing/>
    </w:pPr>
    <w:rPr>
      <w:rFonts w:ascii="Frutiger LT Com 55 Roman" w:eastAsiaTheme="minorHAnsi" w:hAnsi="Frutiger LT Com 55 Roman" w:cstheme="minorBidi"/>
      <w:sz w:val="20"/>
      <w:szCs w:val="22"/>
      <w:lang w:val="en-US" w:eastAsia="en-US"/>
    </w:rPr>
  </w:style>
  <w:style w:type="paragraph" w:styleId="5">
    <w:name w:val="List Bullet 5"/>
    <w:basedOn w:val="a2"/>
    <w:uiPriority w:val="99"/>
    <w:unhideWhenUsed/>
    <w:pPr>
      <w:numPr>
        <w:ilvl w:val="4"/>
        <w:numId w:val="15"/>
      </w:numPr>
      <w:spacing w:after="120" w:line="259" w:lineRule="auto"/>
      <w:ind w:left="1418"/>
      <w:contextualSpacing/>
    </w:pPr>
    <w:rPr>
      <w:rFonts w:ascii="Frutiger LT Com 55 Roman" w:eastAsiaTheme="minorHAnsi" w:hAnsi="Frutiger LT Com 55 Roman" w:cstheme="minorBidi"/>
      <w:sz w:val="20"/>
      <w:szCs w:val="22"/>
      <w:lang w:val="en-US" w:eastAsia="en-US"/>
    </w:rPr>
  </w:style>
  <w:style w:type="paragraph" w:styleId="afffa">
    <w:name w:val="Normal (Web)"/>
    <w:basedOn w:val="a2"/>
    <w:uiPriority w:val="99"/>
    <w:unhideWhenUsed/>
    <w:pPr>
      <w:spacing w:before="100" w:beforeAutospacing="1" w:after="100" w:afterAutospacing="1"/>
    </w:pPr>
  </w:style>
  <w:style w:type="table" w:customStyle="1" w:styleId="TableNormal">
    <w:name w:val="Table Normal"/>
    <w:uiPriority w:val="2"/>
    <w:semiHidden/>
    <w:unhideWhenUsed/>
    <w:qFormat/>
    <w:pPr>
      <w:widowControl w:val="0"/>
      <w:spacing w:after="0" w:line="240" w:lineRule="auto"/>
    </w:pPr>
    <w:rPr>
      <w:sz w:val="20"/>
      <w:szCs w:val="20"/>
      <w:lang w:val="en-US" w:eastAsia="ru-RU"/>
    </w:rPr>
    <w:tblPr>
      <w:tblInd w:w="0" w:type="dxa"/>
      <w:tblCellMar>
        <w:top w:w="0" w:type="dxa"/>
        <w:left w:w="0" w:type="dxa"/>
        <w:bottom w:w="0" w:type="dxa"/>
        <w:right w:w="0" w:type="dxa"/>
      </w:tblCellMar>
    </w:tblPr>
  </w:style>
  <w:style w:type="table" w:customStyle="1" w:styleId="16">
    <w:name w:val="Сетка таблицы1"/>
    <w:basedOn w:val="a4"/>
    <w:next w:val="aff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b">
    <w:name w:val="Сетка таблицы2"/>
    <w:pPr>
      <w:spacing w:after="0" w:line="240" w:lineRule="auto"/>
    </w:pPr>
    <w:rPr>
      <w:rFonts w:eastAsia="Times New Roman"/>
      <w:sz w:val="20"/>
      <w:szCs w:val="20"/>
      <w:lang w:eastAsia="ru-RU"/>
    </w:rPr>
    <w:tblPr>
      <w:tblCellMar>
        <w:top w:w="0" w:type="dxa"/>
        <w:left w:w="0" w:type="dxa"/>
        <w:bottom w:w="0" w:type="dxa"/>
        <w:right w:w="0" w:type="dxa"/>
      </w:tblCellMar>
    </w:tblPr>
  </w:style>
  <w:style w:type="table" w:customStyle="1" w:styleId="110">
    <w:name w:val="Сетка таблицы11"/>
    <w:basedOn w:val="a4"/>
    <w:next w:val="aff1"/>
    <w:uiPriority w:val="39"/>
    <w:pPr>
      <w:spacing w:after="0" w:line="240" w:lineRule="auto"/>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c">
    <w:name w:val="Сетка таблицы2"/>
    <w:basedOn w:val="a4"/>
    <w:next w:val="aff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
    <w:name w:val="Сетка таблицы3"/>
    <w:basedOn w:val="a4"/>
    <w:next w:val="aff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pyright-span">
    <w:name w:val="copyright-span"/>
    <w:basedOn w:val="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0.png"/><Relationship Id="rId18" Type="http://schemas.openxmlformats.org/officeDocument/2006/relationships/image" Target="media/image5.jp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40.jpg"/><Relationship Id="rId2" Type="http://schemas.openxmlformats.org/officeDocument/2006/relationships/numbering" Target="numbering.xml"/><Relationship Id="rId16" Type="http://schemas.openxmlformats.org/officeDocument/2006/relationships/image" Target="media/image4.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image" Target="media/image30.jpg"/><Relationship Id="rId19" Type="http://schemas.openxmlformats.org/officeDocument/2006/relationships/image" Target="media/image50.jpg"/><Relationship Id="rId4" Type="http://schemas.openxmlformats.org/officeDocument/2006/relationships/settings" Target="settings.xml"/><Relationship Id="rId14" Type="http://schemas.openxmlformats.org/officeDocument/2006/relationships/image" Target="media/image3.jp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880F2-3AEF-4F84-B0A3-B793EC8DB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37</Pages>
  <Words>9404</Words>
  <Characters>53604</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Copyright ©«Ворлдскиллс Россия» (Экспедирование грузов)</dc:creator>
  <cp:lastModifiedBy>Ольга Мазунина</cp:lastModifiedBy>
  <cp:revision>97</cp:revision>
  <dcterms:created xsi:type="dcterms:W3CDTF">2023-10-10T08:10:00Z</dcterms:created>
  <dcterms:modified xsi:type="dcterms:W3CDTF">2025-02-03T11:33:00Z</dcterms:modified>
</cp:coreProperties>
</file>